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97" w:type="dxa"/>
        <w:tblCellSpacing w:w="0" w:type="dxa"/>
        <w:tblCellMar>
          <w:left w:w="0" w:type="dxa"/>
          <w:right w:w="0" w:type="dxa"/>
        </w:tblCellMar>
        <w:tblLook w:val="04A0" w:firstRow="1" w:lastRow="0" w:firstColumn="1" w:lastColumn="0" w:noHBand="0" w:noVBand="1"/>
      </w:tblPr>
      <w:tblGrid>
        <w:gridCol w:w="7797"/>
      </w:tblGrid>
      <w:tr w:rsidR="00C919DB" w:rsidRPr="00C919DB" w:rsidTr="00C919DB">
        <w:trPr>
          <w:tblCellSpacing w:w="0" w:type="dxa"/>
        </w:trPr>
        <w:tc>
          <w:tcPr>
            <w:tcW w:w="7797" w:type="dxa"/>
            <w:hideMark/>
          </w:tcPr>
          <w:p w:rsidR="00461948" w:rsidRDefault="00461948" w:rsidP="00461948">
            <w:pPr>
              <w:bidi/>
              <w:spacing w:after="0" w:line="240" w:lineRule="atLeast"/>
              <w:rPr>
                <w:rFonts w:ascii="Tahoma" w:eastAsia="Times New Roman" w:hAnsi="Tahoma" w:cs="Tahoma" w:hint="cs"/>
                <w:b/>
                <w:bCs/>
                <w:color w:val="3F3F3F"/>
                <w:sz w:val="24"/>
                <w:szCs w:val="24"/>
                <w:rtl/>
              </w:rPr>
            </w:pPr>
            <w:r w:rsidRPr="00461948">
              <w:rPr>
                <w:rFonts w:ascii="Tahoma" w:eastAsia="Times New Roman" w:hAnsi="Tahoma" w:cs="Tahoma" w:hint="cs"/>
                <w:b/>
                <w:bCs/>
                <w:color w:val="3F3F3F"/>
                <w:sz w:val="24"/>
                <w:szCs w:val="24"/>
                <w:rtl/>
              </w:rPr>
              <w:t>ו</w:t>
            </w:r>
            <w:r>
              <w:rPr>
                <w:noProof/>
              </w:rPr>
              <w:t xml:space="preserve"> </w:t>
            </w:r>
            <w:r>
              <w:rPr>
                <w:noProof/>
              </w:rPr>
              <w:drawing>
                <wp:inline distT="0" distB="0" distL="0" distR="0" wp14:anchorId="46708DB3" wp14:editId="66F8EBEF">
                  <wp:extent cx="1712595" cy="668655"/>
                  <wp:effectExtent l="0" t="0" r="1905" b="0"/>
                  <wp:docPr id="3" name="תמונה 3" descr="http://www.news1.co.il/img/web_bunner_svg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s1.co.il/img/web_bunner_svg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2595" cy="668655"/>
                          </a:xfrm>
                          <a:prstGeom prst="rect">
                            <a:avLst/>
                          </a:prstGeom>
                          <a:noFill/>
                          <a:ln>
                            <a:noFill/>
                          </a:ln>
                        </pic:spPr>
                      </pic:pic>
                    </a:graphicData>
                  </a:graphic>
                </wp:inline>
              </w:drawing>
            </w:r>
          </w:p>
          <w:p w:rsidR="00461948" w:rsidRDefault="00461948" w:rsidP="00461948">
            <w:pPr>
              <w:bidi/>
              <w:spacing w:after="0" w:line="240" w:lineRule="atLeast"/>
              <w:rPr>
                <w:rFonts w:ascii="Tahoma" w:eastAsia="Times New Roman" w:hAnsi="Tahoma" w:cs="Tahoma" w:hint="cs"/>
                <w:b/>
                <w:bCs/>
                <w:color w:val="3F3F3F"/>
                <w:sz w:val="24"/>
                <w:szCs w:val="24"/>
                <w:rtl/>
              </w:rPr>
            </w:pPr>
          </w:p>
          <w:p w:rsidR="00461948" w:rsidRDefault="00461948" w:rsidP="00461948">
            <w:pPr>
              <w:bidi/>
              <w:spacing w:after="0" w:line="240" w:lineRule="atLeast"/>
              <w:rPr>
                <w:rFonts w:ascii="Tahoma" w:eastAsia="Times New Roman" w:hAnsi="Tahoma" w:cs="Tahoma" w:hint="cs"/>
                <w:b/>
                <w:bCs/>
                <w:color w:val="3F3F3F"/>
                <w:sz w:val="24"/>
                <w:szCs w:val="24"/>
                <w:rtl/>
              </w:rPr>
            </w:pPr>
          </w:p>
          <w:p w:rsidR="00461948" w:rsidRDefault="00461948" w:rsidP="00461948">
            <w:pPr>
              <w:bidi/>
              <w:spacing w:after="0" w:line="240" w:lineRule="atLeast"/>
              <w:rPr>
                <w:rFonts w:ascii="Tahoma" w:eastAsia="Times New Roman" w:hAnsi="Tahoma" w:cs="Tahoma" w:hint="cs"/>
                <w:b/>
                <w:bCs/>
                <w:color w:val="3F3F3F"/>
                <w:sz w:val="24"/>
                <w:szCs w:val="24"/>
                <w:rtl/>
              </w:rPr>
            </w:pPr>
            <w:r>
              <w:rPr>
                <w:rFonts w:ascii="Tahoma" w:eastAsia="Times New Roman" w:hAnsi="Tahoma" w:cs="Tahoma" w:hint="cs"/>
                <w:b/>
                <w:bCs/>
                <w:color w:val="3F3F3F"/>
                <w:sz w:val="24"/>
                <w:szCs w:val="24"/>
                <w:rtl/>
              </w:rPr>
              <w:t>וא</w:t>
            </w:r>
            <w:r w:rsidRPr="00461948">
              <w:rPr>
                <w:rFonts w:ascii="Tahoma" w:eastAsia="Times New Roman" w:hAnsi="Tahoma" w:cs="Tahoma" w:hint="cs"/>
                <w:b/>
                <w:bCs/>
                <w:color w:val="3F3F3F"/>
                <w:sz w:val="24"/>
                <w:szCs w:val="24"/>
                <w:rtl/>
              </w:rPr>
              <w:t xml:space="preserve">ת הדלתות לא נעלנו </w:t>
            </w:r>
          </w:p>
          <w:p w:rsidR="00461948" w:rsidRPr="00461948" w:rsidRDefault="00461948" w:rsidP="00461948">
            <w:pPr>
              <w:bidi/>
              <w:spacing w:after="0" w:line="240" w:lineRule="atLeast"/>
              <w:rPr>
                <w:rFonts w:ascii="Tahoma" w:eastAsia="Times New Roman" w:hAnsi="Tahoma" w:cs="Tahoma" w:hint="cs"/>
                <w:b/>
                <w:bCs/>
                <w:color w:val="3F3F3F"/>
                <w:sz w:val="24"/>
                <w:szCs w:val="24"/>
                <w:rtl/>
              </w:rPr>
            </w:pPr>
          </w:p>
          <w:p w:rsidR="00461948" w:rsidRPr="00461948" w:rsidRDefault="00461948" w:rsidP="00461948">
            <w:pPr>
              <w:bidi/>
              <w:spacing w:after="0" w:line="240" w:lineRule="atLeast"/>
              <w:rPr>
                <w:rFonts w:ascii="Tahoma" w:eastAsia="Times New Roman" w:hAnsi="Tahoma" w:cs="Tahoma" w:hint="cs"/>
                <w:b/>
                <w:bCs/>
                <w:color w:val="3F3F3F"/>
                <w:sz w:val="24"/>
                <w:szCs w:val="24"/>
                <w:rtl/>
              </w:rPr>
            </w:pPr>
            <w:r w:rsidRPr="00461948">
              <w:rPr>
                <w:rFonts w:ascii="Tahoma" w:eastAsia="Times New Roman" w:hAnsi="Tahoma" w:cs="Tahoma" w:hint="cs"/>
                <w:b/>
                <w:bCs/>
                <w:color w:val="3F3F3F"/>
                <w:sz w:val="24"/>
                <w:szCs w:val="24"/>
                <w:rtl/>
              </w:rPr>
              <w:t xml:space="preserve"> </w:t>
            </w:r>
            <w:bookmarkStart w:id="0" w:name="_GoBack"/>
            <w:r w:rsidRPr="00461948">
              <w:rPr>
                <w:rFonts w:ascii="Tahoma" w:eastAsia="Times New Roman" w:hAnsi="Tahoma" w:cs="Tahoma" w:hint="cs"/>
                <w:b/>
                <w:bCs/>
                <w:color w:val="3F3F3F"/>
                <w:sz w:val="24"/>
                <w:szCs w:val="24"/>
                <w:rtl/>
              </w:rPr>
              <w:t xml:space="preserve">יוסף כהן-אלרן, </w:t>
            </w:r>
            <w:bookmarkEnd w:id="0"/>
            <w:r w:rsidRPr="00461948">
              <w:rPr>
                <w:rFonts w:ascii="Tahoma" w:eastAsia="Times New Roman" w:hAnsi="Tahoma" w:cs="Tahoma" w:hint="cs"/>
                <w:b/>
                <w:bCs/>
                <w:color w:val="3F3F3F"/>
                <w:sz w:val="24"/>
                <w:szCs w:val="24"/>
                <w:rtl/>
              </w:rPr>
              <w:t xml:space="preserve">פובליציסט </w:t>
            </w:r>
          </w:p>
          <w:p w:rsidR="00461948" w:rsidRPr="00461948" w:rsidRDefault="00461948" w:rsidP="00461948">
            <w:pPr>
              <w:bidi/>
              <w:spacing w:after="0" w:line="240" w:lineRule="atLeast"/>
              <w:rPr>
                <w:rFonts w:ascii="Tahoma" w:eastAsia="Times New Roman" w:hAnsi="Tahoma" w:cs="Tahoma" w:hint="cs"/>
                <w:b/>
                <w:bCs/>
                <w:color w:val="3F3F3F"/>
                <w:sz w:val="24"/>
                <w:szCs w:val="24"/>
                <w:rtl/>
              </w:rPr>
            </w:pPr>
          </w:p>
          <w:p w:rsidR="00C919DB" w:rsidRPr="00461948" w:rsidRDefault="00C919DB" w:rsidP="00461948">
            <w:pPr>
              <w:bidi/>
              <w:spacing w:after="0" w:line="240" w:lineRule="atLeast"/>
              <w:rPr>
                <w:rFonts w:ascii="Tahoma" w:eastAsia="Times New Roman" w:hAnsi="Tahoma" w:cs="Tahoma" w:hint="cs"/>
                <w:b/>
                <w:bCs/>
                <w:color w:val="3F3F3F"/>
                <w:sz w:val="24"/>
                <w:szCs w:val="24"/>
                <w:rtl/>
              </w:rPr>
            </w:pPr>
          </w:p>
          <w:p w:rsidR="00C919DB" w:rsidRPr="00461948" w:rsidRDefault="00461948" w:rsidP="00461948">
            <w:pPr>
              <w:bidi/>
              <w:spacing w:after="0" w:line="240" w:lineRule="atLeast"/>
              <w:rPr>
                <w:rFonts w:ascii="Tahoma" w:eastAsia="Times New Roman" w:hAnsi="Tahoma" w:cs="Tahoma"/>
                <w:b/>
                <w:bCs/>
                <w:color w:val="3F3F3F"/>
                <w:sz w:val="24"/>
                <w:szCs w:val="24"/>
                <w:rtl/>
              </w:rPr>
            </w:pPr>
            <w:r w:rsidRPr="00461948">
              <w:rPr>
                <w:noProof/>
                <w:sz w:val="24"/>
                <w:szCs w:val="24"/>
              </w:rPr>
              <w:drawing>
                <wp:inline distT="0" distB="0" distL="0" distR="0" wp14:anchorId="671C99C8" wp14:editId="4F448C6F">
                  <wp:extent cx="2859405" cy="2142490"/>
                  <wp:effectExtent l="0" t="0" r="0" b="0"/>
                  <wp:docPr id="4" name="תמונה 4" descr="http://www.news1.co.il/uploadimages/NEWS1-13-683788478374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ws1.co.il/uploadimages/NEWS1-13-6837884783744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2142490"/>
                          </a:xfrm>
                          <a:prstGeom prst="rect">
                            <a:avLst/>
                          </a:prstGeom>
                          <a:noFill/>
                          <a:ln>
                            <a:noFill/>
                          </a:ln>
                        </pic:spPr>
                      </pic:pic>
                    </a:graphicData>
                  </a:graphic>
                </wp:inline>
              </w:drawing>
            </w:r>
          </w:p>
          <w:p w:rsidR="00C919DB" w:rsidRPr="00461948" w:rsidRDefault="00C919DB" w:rsidP="00461948">
            <w:pPr>
              <w:bidi/>
              <w:spacing w:after="0" w:line="240" w:lineRule="atLeast"/>
              <w:rPr>
                <w:rFonts w:ascii="Tahoma" w:eastAsia="Times New Roman" w:hAnsi="Tahoma" w:cs="Tahoma" w:hint="cs"/>
                <w:b/>
                <w:bCs/>
                <w:color w:val="3F3F3F"/>
                <w:sz w:val="24"/>
                <w:szCs w:val="24"/>
                <w:rtl/>
              </w:rPr>
            </w:pPr>
          </w:p>
          <w:p w:rsidR="00C919DB" w:rsidRPr="00461948" w:rsidRDefault="00461948" w:rsidP="00461948">
            <w:pPr>
              <w:bidi/>
              <w:spacing w:after="0" w:line="240" w:lineRule="atLeast"/>
              <w:rPr>
                <w:rFonts w:ascii="Tahoma" w:eastAsia="Times New Roman" w:hAnsi="Tahoma" w:cs="Tahoma" w:hint="cs"/>
                <w:b/>
                <w:bCs/>
                <w:color w:val="3F3F3F"/>
                <w:sz w:val="24"/>
                <w:szCs w:val="24"/>
                <w:rtl/>
              </w:rPr>
            </w:pPr>
            <w:r w:rsidRPr="00461948">
              <w:rPr>
                <w:rFonts w:ascii="Tahoma" w:eastAsia="Times New Roman" w:hAnsi="Tahoma" w:cs="Tahoma" w:hint="cs"/>
                <w:b/>
                <w:bCs/>
                <w:color w:val="3F3F3F"/>
                <w:sz w:val="24"/>
                <w:szCs w:val="24"/>
                <w:rtl/>
              </w:rPr>
              <w:t xml:space="preserve">"דלתות </w:t>
            </w:r>
            <w:r w:rsidR="00C919DB" w:rsidRPr="00461948">
              <w:rPr>
                <w:rFonts w:ascii="Tahoma" w:eastAsia="Times New Roman" w:hAnsi="Tahoma" w:cs="Tahoma"/>
                <w:b/>
                <w:bCs/>
                <w:color w:val="3F3F3F"/>
                <w:sz w:val="24"/>
                <w:szCs w:val="24"/>
                <w:rtl/>
              </w:rPr>
              <w:t xml:space="preserve"> פתוחות": ספר ביכּורים בפרוזה של שקד דלילה שפירא, עם ריח מיוחד שמצוי בד"כ בספרי ביכּורים, בתוליות מעוררת אהדה ששאוב מהשיכונים של המאה הקודמת ובמשהו מעלה בין דפיו ארומה קלה מספרי יהודית הנדל, שספריה השפיעו עליה ככל הנראה במובהק</w:t>
            </w:r>
          </w:p>
          <w:p w:rsidR="00C919DB" w:rsidRPr="00461948" w:rsidRDefault="00C919DB" w:rsidP="00461948">
            <w:pPr>
              <w:bidi/>
              <w:spacing w:after="0" w:line="240" w:lineRule="atLeast"/>
              <w:rPr>
                <w:rFonts w:ascii="Tahoma" w:eastAsia="Times New Roman" w:hAnsi="Tahoma" w:cs="Tahoma" w:hint="cs"/>
                <w:color w:val="000000"/>
                <w:sz w:val="24"/>
                <w:szCs w:val="24"/>
                <w:rtl/>
              </w:rPr>
            </w:pPr>
          </w:p>
          <w:p w:rsidR="00C919DB" w:rsidRPr="00C919DB" w:rsidRDefault="00461948" w:rsidP="00461948">
            <w:pPr>
              <w:bidi/>
              <w:spacing w:after="0" w:line="240" w:lineRule="atLeast"/>
              <w:rPr>
                <w:rFonts w:ascii="Tahoma" w:eastAsia="Times New Roman" w:hAnsi="Tahoma" w:cs="Tahoma"/>
                <w:color w:val="000000"/>
                <w:sz w:val="24"/>
                <w:szCs w:val="24"/>
              </w:rPr>
            </w:pPr>
            <w:hyperlink r:id="rId9" w:history="1">
              <w:r w:rsidRPr="00461948">
                <w:rPr>
                  <w:rStyle w:val="Hyperlink"/>
                  <w:rFonts w:ascii="Tahoma" w:eastAsia="Times New Roman" w:hAnsi="Tahoma" w:cs="Tahoma"/>
                  <w:sz w:val="24"/>
                  <w:szCs w:val="24"/>
                </w:rPr>
                <w:t>http://www.news1.co.il/Archive/0024-D-93332-00.html</w:t>
              </w:r>
            </w:hyperlink>
          </w:p>
          <w:tbl>
            <w:tblPr>
              <w:tblW w:w="0" w:type="auto"/>
              <w:jc w:val="right"/>
              <w:tblCellSpacing w:w="0" w:type="dxa"/>
              <w:tblCellMar>
                <w:left w:w="0" w:type="dxa"/>
                <w:right w:w="0" w:type="dxa"/>
              </w:tblCellMar>
              <w:tblLook w:val="04A0" w:firstRow="1" w:lastRow="0" w:firstColumn="1" w:lastColumn="0" w:noHBand="0" w:noVBand="1"/>
            </w:tblPr>
            <w:tblGrid>
              <w:gridCol w:w="6"/>
            </w:tblGrid>
            <w:tr w:rsidR="00C919DB" w:rsidRPr="00C919DB">
              <w:trPr>
                <w:trHeight w:val="54"/>
                <w:tblCellSpacing w:w="0" w:type="dxa"/>
                <w:jc w:val="right"/>
              </w:trPr>
              <w:tc>
                <w:tcPr>
                  <w:tcW w:w="0" w:type="auto"/>
                  <w:vAlign w:val="center"/>
                  <w:hideMark/>
                </w:tcPr>
                <w:p w:rsidR="00C919DB" w:rsidRPr="00C919DB" w:rsidRDefault="00C919DB" w:rsidP="00461948">
                  <w:pPr>
                    <w:bidi/>
                    <w:spacing w:after="0"/>
                    <w:rPr>
                      <w:rFonts w:ascii="Times New Roman" w:eastAsia="Times New Roman" w:hAnsi="Times New Roman" w:cs="Times New Roman"/>
                      <w:sz w:val="24"/>
                      <w:szCs w:val="24"/>
                    </w:rPr>
                  </w:pPr>
                </w:p>
              </w:tc>
            </w:tr>
          </w:tbl>
          <w:p w:rsidR="00C919DB" w:rsidRPr="00C919DB" w:rsidRDefault="00C919DB" w:rsidP="00461948">
            <w:pPr>
              <w:bidi/>
              <w:spacing w:after="0"/>
              <w:rPr>
                <w:rFonts w:ascii="Arial" w:eastAsia="Times New Roman" w:hAnsi="Arial" w:cs="Arial"/>
                <w:vanish/>
                <w:color w:val="000000"/>
                <w:sz w:val="24"/>
                <w:szCs w:val="24"/>
              </w:rPr>
            </w:pPr>
          </w:p>
          <w:tbl>
            <w:tblPr>
              <w:tblW w:w="0" w:type="auto"/>
              <w:jc w:val="right"/>
              <w:tblCellSpacing w:w="0" w:type="dxa"/>
              <w:shd w:val="clear" w:color="auto" w:fill="EEEEEE"/>
              <w:tblCellMar>
                <w:left w:w="0" w:type="dxa"/>
                <w:right w:w="0" w:type="dxa"/>
              </w:tblCellMar>
              <w:tblLook w:val="04A0" w:firstRow="1" w:lastRow="0" w:firstColumn="1" w:lastColumn="0" w:noHBand="0" w:noVBand="1"/>
            </w:tblPr>
            <w:tblGrid>
              <w:gridCol w:w="6"/>
            </w:tblGrid>
            <w:tr w:rsidR="00C919DB" w:rsidRPr="00C919DB">
              <w:trPr>
                <w:tblCellSpacing w:w="0" w:type="dxa"/>
                <w:jc w:val="right"/>
              </w:trPr>
              <w:tc>
                <w:tcPr>
                  <w:tcW w:w="0" w:type="auto"/>
                  <w:shd w:val="clear" w:color="auto" w:fill="EEEEEE"/>
                  <w:vAlign w:val="center"/>
                  <w:hideMark/>
                </w:tcPr>
                <w:p w:rsidR="00C919DB" w:rsidRPr="00C919DB" w:rsidRDefault="00C919DB" w:rsidP="00461948">
                  <w:pPr>
                    <w:bidi/>
                    <w:spacing w:after="0"/>
                    <w:rPr>
                      <w:rFonts w:ascii="Times New Roman" w:eastAsia="Times New Roman" w:hAnsi="Times New Roman" w:cs="Times New Roman"/>
                      <w:sz w:val="24"/>
                      <w:szCs w:val="24"/>
                    </w:rPr>
                  </w:pPr>
                </w:p>
              </w:tc>
            </w:tr>
          </w:tbl>
          <w:p w:rsidR="00C919DB" w:rsidRPr="00C919DB" w:rsidRDefault="00C919DB" w:rsidP="00461948">
            <w:pPr>
              <w:bidi/>
              <w:spacing w:after="0"/>
              <w:rPr>
                <w:rFonts w:ascii="Arial" w:eastAsia="Times New Roman" w:hAnsi="Arial" w:cs="Arial"/>
                <w:vanish/>
                <w:color w:val="000000"/>
                <w:sz w:val="24"/>
                <w:szCs w:val="24"/>
              </w:rPr>
            </w:pPr>
          </w:p>
          <w:tbl>
            <w:tblPr>
              <w:tblW w:w="0" w:type="auto"/>
              <w:jc w:val="right"/>
              <w:tblCellSpacing w:w="0" w:type="dxa"/>
              <w:tblCellMar>
                <w:left w:w="0" w:type="dxa"/>
                <w:right w:w="0" w:type="dxa"/>
              </w:tblCellMar>
              <w:tblLook w:val="04A0" w:firstRow="1" w:lastRow="0" w:firstColumn="1" w:lastColumn="0" w:noHBand="0" w:noVBand="1"/>
            </w:tblPr>
            <w:tblGrid>
              <w:gridCol w:w="6"/>
            </w:tblGrid>
            <w:tr w:rsidR="00C919DB" w:rsidRPr="00C919DB">
              <w:trPr>
                <w:trHeight w:val="54"/>
                <w:tblCellSpacing w:w="0" w:type="dxa"/>
                <w:jc w:val="right"/>
              </w:trPr>
              <w:tc>
                <w:tcPr>
                  <w:tcW w:w="0" w:type="auto"/>
                  <w:vAlign w:val="center"/>
                  <w:hideMark/>
                </w:tcPr>
                <w:p w:rsidR="00C919DB" w:rsidRPr="00C919DB" w:rsidRDefault="00C919DB" w:rsidP="00461948">
                  <w:pPr>
                    <w:bidi/>
                    <w:spacing w:after="0"/>
                    <w:rPr>
                      <w:rFonts w:ascii="Times New Roman" w:eastAsia="Times New Roman" w:hAnsi="Times New Roman" w:cs="Times New Roman"/>
                      <w:sz w:val="24"/>
                      <w:szCs w:val="24"/>
                    </w:rPr>
                  </w:pPr>
                </w:p>
              </w:tc>
            </w:tr>
          </w:tbl>
          <w:p w:rsidR="00C919DB" w:rsidRPr="00C919DB" w:rsidRDefault="00C919DB" w:rsidP="00461948">
            <w:pPr>
              <w:bidi/>
              <w:spacing w:after="0"/>
              <w:rPr>
                <w:rFonts w:ascii="Arial" w:eastAsia="Times New Roman" w:hAnsi="Arial" w:cs="Arial"/>
                <w:vanish/>
                <w:color w:val="000000"/>
                <w:sz w:val="24"/>
                <w:szCs w:val="24"/>
              </w:rPr>
            </w:pPr>
          </w:p>
          <w:tbl>
            <w:tblPr>
              <w:tblW w:w="2783" w:type="dxa"/>
              <w:jc w:val="right"/>
              <w:tblCellSpacing w:w="0" w:type="dxa"/>
              <w:tblCellMar>
                <w:left w:w="0" w:type="dxa"/>
                <w:right w:w="0" w:type="dxa"/>
              </w:tblCellMar>
              <w:tblLook w:val="04A0" w:firstRow="1" w:lastRow="0" w:firstColumn="1" w:lastColumn="0" w:noHBand="0" w:noVBand="1"/>
            </w:tblPr>
            <w:tblGrid>
              <w:gridCol w:w="2783"/>
            </w:tblGrid>
            <w:tr w:rsidR="00C919DB" w:rsidRPr="00C919DB">
              <w:trPr>
                <w:tblCellSpacing w:w="0" w:type="dxa"/>
                <w:jc w:val="right"/>
              </w:trPr>
              <w:tc>
                <w:tcPr>
                  <w:tcW w:w="0" w:type="auto"/>
                  <w:vAlign w:val="center"/>
                  <w:hideMark/>
                </w:tcPr>
                <w:p w:rsidR="00C919DB" w:rsidRPr="00C919DB" w:rsidRDefault="00C919DB" w:rsidP="00461948">
                  <w:pPr>
                    <w:bidi/>
                    <w:spacing w:after="0"/>
                    <w:rPr>
                      <w:rFonts w:ascii="Times New Roman" w:eastAsia="Times New Roman" w:hAnsi="Times New Roman" w:cs="Times New Roman"/>
                      <w:sz w:val="24"/>
                      <w:szCs w:val="24"/>
                    </w:rPr>
                  </w:pPr>
                </w:p>
              </w:tc>
            </w:tr>
          </w:tbl>
          <w:p w:rsidR="00C919DB" w:rsidRPr="00C919DB" w:rsidRDefault="00C919DB" w:rsidP="00461948">
            <w:pPr>
              <w:bidi/>
              <w:spacing w:after="0"/>
              <w:rPr>
                <w:rFonts w:ascii="Arial" w:eastAsia="Times New Roman" w:hAnsi="Arial" w:cs="Arial"/>
                <w:vanish/>
                <w:color w:val="000000"/>
                <w:sz w:val="24"/>
                <w:szCs w:val="24"/>
              </w:rPr>
            </w:pPr>
          </w:p>
          <w:tbl>
            <w:tblPr>
              <w:tblW w:w="0" w:type="auto"/>
              <w:jc w:val="right"/>
              <w:tblCellSpacing w:w="0" w:type="dxa"/>
              <w:tblCellMar>
                <w:left w:w="0" w:type="dxa"/>
                <w:right w:w="0" w:type="dxa"/>
              </w:tblCellMar>
              <w:tblLook w:val="04A0" w:firstRow="1" w:lastRow="0" w:firstColumn="1" w:lastColumn="0" w:noHBand="0" w:noVBand="1"/>
            </w:tblPr>
            <w:tblGrid>
              <w:gridCol w:w="6"/>
            </w:tblGrid>
            <w:tr w:rsidR="00C919DB" w:rsidRPr="00C919DB">
              <w:trPr>
                <w:trHeight w:val="54"/>
                <w:tblCellSpacing w:w="0" w:type="dxa"/>
                <w:jc w:val="right"/>
              </w:trPr>
              <w:tc>
                <w:tcPr>
                  <w:tcW w:w="0" w:type="auto"/>
                  <w:vAlign w:val="center"/>
                  <w:hideMark/>
                </w:tcPr>
                <w:p w:rsidR="00C919DB" w:rsidRPr="00C919DB" w:rsidRDefault="00C919DB" w:rsidP="00461948">
                  <w:pPr>
                    <w:bidi/>
                    <w:spacing w:after="0"/>
                    <w:rPr>
                      <w:rFonts w:ascii="Times New Roman" w:eastAsia="Times New Roman" w:hAnsi="Times New Roman" w:cs="Times New Roman"/>
                      <w:sz w:val="24"/>
                      <w:szCs w:val="24"/>
                    </w:rPr>
                  </w:pPr>
                </w:p>
              </w:tc>
            </w:tr>
          </w:tbl>
          <w:p w:rsidR="00C919DB" w:rsidRPr="00C919DB" w:rsidRDefault="00C919DB" w:rsidP="00461948">
            <w:pPr>
              <w:bidi/>
              <w:spacing w:after="0"/>
              <w:rPr>
                <w:rFonts w:ascii="Arial" w:eastAsia="Times New Roman" w:hAnsi="Arial" w:cs="Arial"/>
                <w:color w:val="000000"/>
                <w:sz w:val="24"/>
                <w:szCs w:val="24"/>
              </w:rPr>
            </w:pPr>
            <w:r w:rsidRPr="00C919DB">
              <w:rPr>
                <w:rFonts w:ascii="Arial" w:eastAsia="Times New Roman" w:hAnsi="Arial" w:cs="Arial"/>
                <w:color w:val="000000"/>
                <w:sz w:val="24"/>
                <w:szCs w:val="24"/>
              </w:rPr>
              <w:t>▪  ▪  ▪</w:t>
            </w:r>
          </w:p>
          <w:p w:rsidR="00C919DB" w:rsidRPr="00461948" w:rsidRDefault="00C919DB" w:rsidP="00461948">
            <w:pPr>
              <w:bidi/>
              <w:spacing w:after="0"/>
              <w:rPr>
                <w:rFonts w:ascii="Arial" w:eastAsia="Times New Roman" w:hAnsi="Arial" w:cs="Arial" w:hint="cs"/>
                <w:color w:val="000000"/>
                <w:sz w:val="24"/>
                <w:szCs w:val="24"/>
                <w:rtl/>
              </w:rPr>
            </w:pPr>
            <w:r w:rsidRPr="00C919DB">
              <w:rPr>
                <w:rFonts w:ascii="Arial" w:eastAsia="Times New Roman" w:hAnsi="Arial" w:cs="Arial"/>
                <w:color w:val="000000"/>
                <w:sz w:val="24"/>
                <w:szCs w:val="24"/>
                <w:rtl/>
              </w:rPr>
              <w:t>אותם שני הספרים של הגברת הנדל המנוחה היו "רחוב המדרגות" ו"החצר של מומו הגדולה", ספרים שאני זוכר עשרות שנים מיום שקראתי. לא את פרטיהם אך את האווירה שבהם. ספרים שהיה בהם ריח. וכשאני אומר ריח איני מתכוון לריחם של הדפים, אלא לריחו של המקום ושל האוויר ולריחם של האנשים שעולים מתוך מה שמתואר בספר</w:t>
            </w:r>
            <w:r w:rsidRPr="00C919DB">
              <w:rPr>
                <w:rFonts w:ascii="Arial" w:eastAsia="Times New Roman" w:hAnsi="Arial" w:cs="Arial"/>
                <w:color w:val="000000"/>
                <w:sz w:val="24"/>
                <w:szCs w:val="24"/>
              </w:rPr>
              <w:t>. </w:t>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tl/>
              </w:rPr>
              <w:t>הגברת שקד מרבה אפוא לצטט את יהודית הנדל, ומביאה שורות מספריה אלה בראש חלק ניכר מן הסיפורים. גם אספר כאן שהסיפורים הקצרים שכאן נכתבו כעבודת גמר של סדנה ספרותית ומסתמן שבעקבות אותם ספרים. לפי כך, ככל הנראה, ולטובה, דבק בם משהו מאותו הריח</w:t>
            </w:r>
            <w:r w:rsidRPr="00C919DB">
              <w:rPr>
                <w:rFonts w:ascii="Arial" w:eastAsia="Times New Roman" w:hAnsi="Arial" w:cs="Arial"/>
                <w:color w:val="000000"/>
                <w:sz w:val="24"/>
                <w:szCs w:val="24"/>
              </w:rPr>
              <w:t>. </w:t>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tl/>
              </w:rPr>
              <w:t>שֵם נאות העניקה שקד לספרה, "דלתות פתוחות", ובכותרת המשנה שלו "סיפורי משפחה", שאכן היא מתארת בו את אותה תקופה של צנע ושל מחסור, כאשר איש לא חשש שיגנבו דברים מביתו היות שלא היו דברים לגנוב. אכן לא דאגו אז הוריי שלי לנעול את דלתותינו, זאת היות שגם האחרים לא נעלו דלתותיהם. המחסור היה נחלת הכלל</w:t>
            </w:r>
            <w:r w:rsidRPr="00C919DB">
              <w:rPr>
                <w:rFonts w:ascii="Arial" w:eastAsia="Times New Roman" w:hAnsi="Arial" w:cs="Arial"/>
                <w:color w:val="000000"/>
                <w:sz w:val="24"/>
                <w:szCs w:val="24"/>
              </w:rPr>
              <w:t>. </w:t>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tl/>
              </w:rPr>
              <w:lastRenderedPageBreak/>
              <w:t>המחסור ההוא לא הביש, תנאי החיים הצנועים לא הביכו, חוסר האינטימיות התקבל בהבנה ובסובלנות, הצפיפות דומה שלא העיקה, אף הייתה בכל זה במרבית הזמן ולפחות לבני התשחורת שמחה מסוימת של נוכחותם החמה והקרובה של האחרים</w:t>
            </w:r>
            <w:r w:rsidRPr="00C919DB">
              <w:rPr>
                <w:rFonts w:ascii="Arial" w:eastAsia="Times New Roman" w:hAnsi="Arial" w:cs="Arial"/>
                <w:color w:val="000000"/>
                <w:sz w:val="24"/>
                <w:szCs w:val="24"/>
              </w:rPr>
              <w:t>. </w:t>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Pr>
              <w:br/>
              <w:t>"</w:t>
            </w:r>
            <w:r w:rsidRPr="00C919DB">
              <w:rPr>
                <w:rFonts w:ascii="Arial" w:eastAsia="Times New Roman" w:hAnsi="Arial" w:cs="Arial"/>
                <w:color w:val="000000"/>
                <w:sz w:val="24"/>
                <w:szCs w:val="24"/>
                <w:rtl/>
              </w:rPr>
              <w:t>השמש שלחה קרניה אל השכונה שלנו. שני בניינים נמוכים, תאומים, מבנים משנות החמישים של המאה הקודמת עמדו במורד הגבעה החשופה נושקים לשדה רחב. בתי-מגורים בני שתי קומות ובהם ארבע דירות. לכל דירה שניִם וחצי חדרים. חצי החדר "הול" שמוקם במרכז הבית. אי-אפשר להתעלם ממיקומו ומהאנרגיה השורה בו. הכול קרה ב'הול', הריבים, הוויכוחים הרכילויות, השמחות, הארוחות החגיגות, ההתכנסויות המשפחתיות, המפגשים החברתיים ואפילו הדיונים הפוליטיים</w:t>
            </w:r>
            <w:r w:rsidRPr="00C919DB">
              <w:rPr>
                <w:rFonts w:ascii="Arial" w:eastAsia="Times New Roman" w:hAnsi="Arial" w:cs="Arial"/>
                <w:color w:val="000000"/>
                <w:sz w:val="24"/>
                <w:szCs w:val="24"/>
              </w:rPr>
              <w:t>. </w:t>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tl/>
              </w:rPr>
              <w:t>לכאן ב'הול' הגיעה בשנות השישים</w:t>
            </w:r>
            <w:r w:rsidRPr="00C919DB">
              <w:rPr>
                <w:rFonts w:ascii="Arial" w:eastAsia="Times New Roman" w:hAnsi="Arial" w:cs="Arial"/>
                <w:color w:val="000000"/>
                <w:sz w:val="24"/>
                <w:szCs w:val="24"/>
              </w:rPr>
              <w:t> </w:t>
            </w:r>
            <w:hyperlink r:id="rId10" w:history="1">
              <w:r w:rsidRPr="00461948">
                <w:rPr>
                  <w:rFonts w:ascii="Arial" w:eastAsia="Times New Roman" w:hAnsi="Arial" w:cs="Arial"/>
                  <w:color w:val="000000"/>
                  <w:sz w:val="24"/>
                  <w:szCs w:val="24"/>
                  <w:u w:val="single"/>
                  <w:bdr w:val="none" w:sz="0" w:space="0" w:color="auto" w:frame="1"/>
                  <w:rtl/>
                </w:rPr>
                <w:t>גולדה מאיר</w:t>
              </w:r>
            </w:hyperlink>
            <w:r w:rsidRPr="00C919DB">
              <w:rPr>
                <w:rFonts w:ascii="Arial" w:eastAsia="Times New Roman" w:hAnsi="Arial" w:cs="Arial"/>
                <w:color w:val="000000"/>
                <w:sz w:val="24"/>
                <w:szCs w:val="24"/>
              </w:rPr>
              <w:t xml:space="preserve">, </w:t>
            </w:r>
            <w:r w:rsidRPr="00C919DB">
              <w:rPr>
                <w:rFonts w:ascii="Arial" w:eastAsia="Times New Roman" w:hAnsi="Arial" w:cs="Arial"/>
                <w:color w:val="000000"/>
                <w:sz w:val="24"/>
                <w:szCs w:val="24"/>
                <w:rtl/>
              </w:rPr>
              <w:t xml:space="preserve">מי שהייתה לימים ראש-ממשלת ישראל. באותם ימים ה'הול' שלנו הפך למרכז מפאי. פוליטיקאים פקדו את המבואה הקטנה להשמיע את המצע הפוליטי שלהם. כאן נמזג הקפה, כאן שתו תה, וכאן נהנו ממתיקותם של </w:t>
            </w:r>
            <w:proofErr w:type="spellStart"/>
            <w:r w:rsidRPr="00C919DB">
              <w:rPr>
                <w:rFonts w:ascii="Arial" w:eastAsia="Times New Roman" w:hAnsi="Arial" w:cs="Arial"/>
                <w:color w:val="000000"/>
                <w:sz w:val="24"/>
                <w:szCs w:val="24"/>
                <w:rtl/>
              </w:rPr>
              <w:t>המעמולים</w:t>
            </w:r>
            <w:proofErr w:type="spellEnd"/>
            <w:r w:rsidRPr="00C919DB">
              <w:rPr>
                <w:rFonts w:ascii="Arial" w:eastAsia="Times New Roman" w:hAnsi="Arial" w:cs="Arial"/>
                <w:color w:val="000000"/>
                <w:sz w:val="24"/>
                <w:szCs w:val="24"/>
                <w:rtl/>
              </w:rPr>
              <w:t>, עוגיות פריכות ממולאות בשקדים ובאגוזים." ("דלתות פתוחות", עמ' 11</w:t>
            </w:r>
            <w:r w:rsidRPr="00C919DB">
              <w:rPr>
                <w:rFonts w:ascii="Arial" w:eastAsia="Times New Roman" w:hAnsi="Arial" w:cs="Arial"/>
                <w:color w:val="000000"/>
                <w:sz w:val="24"/>
                <w:szCs w:val="24"/>
              </w:rPr>
              <w:t>). </w:t>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tl/>
              </w:rPr>
              <w:t>ואכן יש בספר שמחה לא מועטה של נעורים, כאשר על כל הקשיים מחפה היות יחד, והשיתוף, הקרבה, תחושת הבִּטְחָה, ודמויות ההורים והדודים לטוב ולרע הן דמויות זכורות לטוב ומוסיפות צבעוניות לסיפורים</w:t>
            </w:r>
            <w:r w:rsidRPr="00C919DB">
              <w:rPr>
                <w:rFonts w:ascii="Arial" w:eastAsia="Times New Roman" w:hAnsi="Arial" w:cs="Arial"/>
                <w:color w:val="000000"/>
                <w:sz w:val="24"/>
                <w:szCs w:val="24"/>
              </w:rPr>
              <w:t>. </w:t>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tl/>
              </w:rPr>
              <w:t>אנו מצויים אפוא באותן שנים ראשונות של המדינה, בערך בעשור הראשון, באותה חושניות ששרתה באוויר, וכבר בפתיחת הספר אנו מתוודעים למקום בו מצוי מרכזו: זה הבית ההוא, הבית ששם חווה יעל המספרת את ילדותה. והנה זה ה"הול" של אותו הבית, כפי שהיה אז והיה מרכז החיים שבו. כך זה מתחיל, וכבר רוחש התיאור במשפחתיות ובקרבה של אזרחי המדינה הקטנה והבתולית ורוכש את חיבת הקורא, בוודאי של זה שנושא בקרבו מעט מטעמם ומריחם של הזמנים ההם</w:t>
            </w:r>
            <w:r w:rsidRPr="00C919DB">
              <w:rPr>
                <w:rFonts w:ascii="Arial" w:eastAsia="Times New Roman" w:hAnsi="Arial" w:cs="Arial"/>
                <w:color w:val="000000"/>
                <w:sz w:val="24"/>
                <w:szCs w:val="24"/>
              </w:rPr>
              <w:t>. </w:t>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tl/>
              </w:rPr>
              <w:t>שכונות כאלה קיימות עד היום, אפשר למצוא אותן, ואני יכול לומר שעל אף עליבותן העכשווית, עדיין נותר בהן אותו הריח ונותרה בין הבניינים הישנים אווירה של משפחתיות, קרבה בין שכנים שעברו כברת דרך ארוכה יחד, תחושת ביטחון מסוימת וחוסר זרוּת בשל אותן הכרויות ישנות של דור אחר ומבוגר. דברים שקשה למצוא כיום בכל הפרברים החדשים שנבנים, ובמבוכים של מגדלי מגורים מרובי קומות שהופכים משפחות שכנות לדמויות זרות</w:t>
            </w:r>
            <w:r w:rsidRPr="00C919DB">
              <w:rPr>
                <w:rFonts w:ascii="Arial" w:eastAsia="Times New Roman" w:hAnsi="Arial" w:cs="Arial"/>
                <w:color w:val="000000"/>
                <w:sz w:val="24"/>
                <w:szCs w:val="24"/>
              </w:rPr>
              <w:t>. </w:t>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Pr>
              <w:br/>
              <w:t>"</w:t>
            </w:r>
            <w:r w:rsidRPr="00C919DB">
              <w:rPr>
                <w:rFonts w:ascii="Arial" w:eastAsia="Times New Roman" w:hAnsi="Arial" w:cs="Arial"/>
                <w:color w:val="000000"/>
                <w:sz w:val="24"/>
                <w:szCs w:val="24"/>
                <w:rtl/>
              </w:rPr>
              <w:t xml:space="preserve">בכל יום כשדוד משה היה חוזר מהעבודה, לפני שעלה אל ביתו, עצר קודם אצלנו לשתות קפה עם עוגיות מעמול טריות שאימא או סבתא אפו. הבית שלנו המה מדיירים, תמיד התארחו בו מלא משפחות. ברוך ושאול האחים הקטנים של אבא עלו מסוריה גרו אצלנו תקופה ארוכה עד שקיבלו דירה מ'עמידר'. גם דודה </w:t>
            </w:r>
            <w:proofErr w:type="spellStart"/>
            <w:r w:rsidRPr="00C919DB">
              <w:rPr>
                <w:rFonts w:ascii="Arial" w:eastAsia="Times New Roman" w:hAnsi="Arial" w:cs="Arial"/>
                <w:color w:val="000000"/>
                <w:sz w:val="24"/>
                <w:szCs w:val="24"/>
                <w:rtl/>
              </w:rPr>
              <w:t>רג'ין</w:t>
            </w:r>
            <w:proofErr w:type="spellEnd"/>
            <w:r w:rsidRPr="00C919DB">
              <w:rPr>
                <w:rFonts w:ascii="Arial" w:eastAsia="Times New Roman" w:hAnsi="Arial" w:cs="Arial"/>
                <w:color w:val="000000"/>
                <w:sz w:val="24"/>
                <w:szCs w:val="24"/>
                <w:rtl/>
              </w:rPr>
              <w:t xml:space="preserve"> אחות של אבא, בעלה עזרא שקלו וילדיהם ליזה ומישל גרו אצלנו תקופה ארוכה." ("חוץ-לארץ בשכונה", עמ'51</w:t>
            </w:r>
            <w:r w:rsidRPr="00C919DB">
              <w:rPr>
                <w:rFonts w:ascii="Arial" w:eastAsia="Times New Roman" w:hAnsi="Arial" w:cs="Arial"/>
                <w:color w:val="000000"/>
                <w:sz w:val="24"/>
                <w:szCs w:val="24"/>
              </w:rPr>
              <w:t>). </w:t>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tl/>
              </w:rPr>
              <w:t>שישה עשר סיפורים קצרים בהחלט בספר הצנום הזה, בחלקם בני עמוד או שניים, וכולם יחד נצברים לתיאור של המקום ושל האנשים שחיים בו, של האווירה האופפת אותם ושל התקווה הטובה ששרתה בלבבותיהם על-אף שלא מצאו סיבה לנעול את דלתות בתיהם. הסיפורים מתחברים למרקם אחד כשבמרכזו הילדה יעל, המספרת על עצמה ועל בני ביתה, ועל דודיה ומכריה, ועל שכניה שחלונות בתיהם פתוחים כך שאפשר לשמוע מהם כל דיבור, וכל שאמור להיות סוד נחשף באופן מידי ונעשה חסר סיכוי להישמר</w:t>
            </w:r>
            <w:r w:rsidRPr="00C919DB">
              <w:rPr>
                <w:rFonts w:ascii="Arial" w:eastAsia="Times New Roman" w:hAnsi="Arial" w:cs="Arial"/>
                <w:color w:val="000000"/>
                <w:sz w:val="24"/>
                <w:szCs w:val="24"/>
              </w:rPr>
              <w:t>. </w:t>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tl/>
              </w:rPr>
              <w:lastRenderedPageBreak/>
              <w:t>משפחתה של יעל התחילה דרכה בחלב שבסוריה, וחלקי משפחה אחרים הגיעו מאיטליה. כל אלה הביאו עמם סיפורים על מחתרות, ועל בריגדות, ומסורות ומנהגים, וריחות של מאכלים וניבי לשון שעיטרו את השפה והתנגנו בנגינות שונות אשר כך וכך גיוונו את החיים, ומגוון הסיפורים, שכל אחד מהם אינו יכול לעמוד בפני עצמו אלא, כפי שכתבתי, בחבירה של זה לזה. ומספרת יעל על הגבעה "שלהם", ועל גינת הירק של האבא, ועל חנות הפלאפל שלו, על החדר הקטן שבו נדחסו הבנות. ועל כל אותן שיחות שהילדות היו עדות להן באותו 'הול' קטן שאיזו תכונה הייתה לו כאילו לגדול ולהכיל עוד</w:t>
            </w:r>
            <w:r w:rsidRPr="00C919DB">
              <w:rPr>
                <w:rFonts w:ascii="Arial" w:eastAsia="Times New Roman" w:hAnsi="Arial" w:cs="Arial"/>
                <w:color w:val="000000"/>
                <w:sz w:val="24"/>
                <w:szCs w:val="24"/>
              </w:rPr>
              <w:t>. </w:t>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Pr>
              <w:br/>
              <w:t>"</w:t>
            </w:r>
            <w:r w:rsidRPr="00C919DB">
              <w:rPr>
                <w:rFonts w:ascii="Arial" w:eastAsia="Times New Roman" w:hAnsi="Arial" w:cs="Arial"/>
                <w:color w:val="000000"/>
                <w:sz w:val="24"/>
                <w:szCs w:val="24"/>
                <w:rtl/>
              </w:rPr>
              <w:t>כעבור שנה כשאבא סידר את המשפחות בדירות של עמידר, פתח במרכז החדש שנקרא "שביט" חנות פלאפל חדשה ומאז במשך כעשר שנים ויותר, מאז שאני זוכרת את עצמי עזרנו, אנו הילדות, לאבא למכור פלאפל בימי חול ובעיקר במוצאי שבתות</w:t>
            </w:r>
            <w:r w:rsidRPr="00C919DB">
              <w:rPr>
                <w:rFonts w:ascii="Arial" w:eastAsia="Times New Roman" w:hAnsi="Arial" w:cs="Arial"/>
                <w:color w:val="000000"/>
                <w:sz w:val="24"/>
                <w:szCs w:val="24"/>
              </w:rPr>
              <w:t>. </w:t>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Pr>
              <w:br/>
              <w:t>"</w:t>
            </w:r>
            <w:r w:rsidRPr="00C919DB">
              <w:rPr>
                <w:rFonts w:ascii="Arial" w:eastAsia="Times New Roman" w:hAnsi="Arial" w:cs="Arial"/>
                <w:color w:val="000000"/>
                <w:sz w:val="24"/>
                <w:szCs w:val="24"/>
                <w:rtl/>
              </w:rPr>
              <w:t>אבא ידע להכין פלאפל ממש טעים ואימא ידעה למכור. תמיד נתנה קציצה לטעום. וגם למי שלא היה כסף נתנה חצי-מנה פלאפל חינם או בהקפה. העיקר שישבעו וייהנו ושלא ירעבו. אבא היה צועק עליה שהיא מגזימה, והיה מקנא לה שהקונים אהבו אותה..." ("טעם של חוץ לארץ", עמ' 76</w:t>
            </w:r>
            <w:r w:rsidRPr="00C919DB">
              <w:rPr>
                <w:rFonts w:ascii="Arial" w:eastAsia="Times New Roman" w:hAnsi="Arial" w:cs="Arial"/>
                <w:color w:val="000000"/>
                <w:sz w:val="24"/>
                <w:szCs w:val="24"/>
              </w:rPr>
              <w:t>) </w:t>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tl/>
              </w:rPr>
              <w:t>אבל בבית, לאחר הכול, לאחר שאכל ושבע והיא הגישה לו קפה עם הל שריחו עלה באפו, וידע ללוות אותה בעיניים לובשות חיוך היה אומר: "את כל חיי, את כל חיי." ("אפילוג", עמ' 105</w:t>
            </w:r>
            <w:r w:rsidRPr="00C919DB">
              <w:rPr>
                <w:rFonts w:ascii="Arial" w:eastAsia="Times New Roman" w:hAnsi="Arial" w:cs="Arial"/>
                <w:color w:val="000000"/>
                <w:sz w:val="24"/>
                <w:szCs w:val="24"/>
              </w:rPr>
              <w:t>) </w:t>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Pr>
              <w:br/>
            </w:r>
          </w:p>
          <w:p w:rsidR="00C919DB" w:rsidRPr="00461948" w:rsidRDefault="00C919DB" w:rsidP="00461948">
            <w:pPr>
              <w:bidi/>
              <w:spacing w:after="0"/>
              <w:rPr>
                <w:rFonts w:ascii="Arial" w:eastAsia="Times New Roman" w:hAnsi="Arial" w:cs="Arial" w:hint="cs"/>
                <w:color w:val="000000"/>
                <w:sz w:val="24"/>
                <w:szCs w:val="24"/>
                <w:rtl/>
              </w:rPr>
            </w:pPr>
          </w:p>
          <w:p w:rsidR="00C919DB" w:rsidRPr="00C919DB" w:rsidRDefault="00C919DB" w:rsidP="00461948">
            <w:pPr>
              <w:bidi/>
              <w:spacing w:after="0"/>
              <w:rPr>
                <w:rFonts w:ascii="Arial" w:eastAsia="Times New Roman" w:hAnsi="Arial" w:cs="Arial"/>
                <w:color w:val="000000"/>
                <w:sz w:val="24"/>
                <w:szCs w:val="24"/>
              </w:rPr>
            </w:pPr>
            <w:r w:rsidRPr="00C919DB">
              <w:rPr>
                <w:rFonts w:ascii="Arial" w:eastAsia="Times New Roman" w:hAnsi="Arial" w:cs="Arial"/>
                <w:color w:val="000000"/>
                <w:sz w:val="24"/>
                <w:szCs w:val="24"/>
                <w:rtl/>
              </w:rPr>
              <w:t>נוסטלגיה, עלינו לומר. בוודאי. כמו לשלוף תמונות בשחור לבן, מקורננות בחיתוך דפיהן, משנות החמישים של המאה הקודמת ולהתבונן בהן. כמו לראות סרט איטלקי מאותן שנים של ויטוריו דה סיקה ולחוש צביטה מסוימת. כמו לזכור אהבת ילדות נושנה של ילדה שאולי היום לא נזהה אותה. כמו לזכור ריח של בישול שכמעט שכחנו את טעמו. זה חִנו של הספר הדקיק והנעים הזה</w:t>
            </w:r>
            <w:r w:rsidRPr="00C919DB">
              <w:rPr>
                <w:rFonts w:ascii="Arial" w:eastAsia="Times New Roman" w:hAnsi="Arial" w:cs="Arial"/>
                <w:color w:val="000000"/>
                <w:sz w:val="24"/>
                <w:szCs w:val="24"/>
              </w:rPr>
              <w:t>. </w:t>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Pr>
              <w:br/>
            </w:r>
            <w:r w:rsidRPr="00C919DB">
              <w:rPr>
                <w:rFonts w:ascii="Arial" w:eastAsia="Times New Roman" w:hAnsi="Arial" w:cs="Arial"/>
                <w:color w:val="000000"/>
                <w:sz w:val="24"/>
                <w:szCs w:val="24"/>
                <w:rtl/>
              </w:rPr>
              <w:t>לא נותר לי אלא לומר, שוב, שזה ספר פרוזה ראשון למחברת ( קדם לו ספר "שירה ארוטית", כמוצהר על דש הספר) ולקוות שהגברת שפירא תמָצֶּה את הכּישרון המצוי בה ותפתֵחַ אותו להמשך של דרך מעוררת עניין ואהדה, דרך שהתוותה בספר ראשוני זה לעצמה</w:t>
            </w:r>
            <w:r w:rsidRPr="00C919DB">
              <w:rPr>
                <w:rFonts w:ascii="Arial" w:eastAsia="Times New Roman" w:hAnsi="Arial" w:cs="Arial"/>
                <w:color w:val="000000"/>
                <w:sz w:val="24"/>
                <w:szCs w:val="24"/>
              </w:rPr>
              <w:t>.</w:t>
            </w:r>
          </w:p>
        </w:tc>
      </w:tr>
    </w:tbl>
    <w:p w:rsidR="00C919DB" w:rsidRPr="00C919DB" w:rsidRDefault="00C919DB" w:rsidP="00C919DB">
      <w:pPr>
        <w:spacing w:after="0"/>
        <w:rPr>
          <w:rFonts w:ascii="Times New Roman" w:eastAsia="Times New Roman" w:hAnsi="Times New Roman" w:cs="Times New Roman"/>
          <w:vanish/>
          <w:sz w:val="24"/>
          <w:szCs w:val="24"/>
        </w:rPr>
      </w:pPr>
    </w:p>
    <w:tbl>
      <w:tblPr>
        <w:tblW w:w="7425" w:type="dxa"/>
        <w:tblCellSpacing w:w="0" w:type="dxa"/>
        <w:tblCellMar>
          <w:left w:w="0" w:type="dxa"/>
          <w:right w:w="0" w:type="dxa"/>
        </w:tblCellMar>
        <w:tblLook w:val="04A0" w:firstRow="1" w:lastRow="0" w:firstColumn="1" w:lastColumn="0" w:noHBand="0" w:noVBand="1"/>
      </w:tblPr>
      <w:tblGrid>
        <w:gridCol w:w="7425"/>
      </w:tblGrid>
      <w:tr w:rsidR="00C919DB" w:rsidRPr="00C919DB" w:rsidTr="00C919DB">
        <w:trPr>
          <w:tblCellSpacing w:w="0" w:type="dxa"/>
        </w:trPr>
        <w:tc>
          <w:tcPr>
            <w:tcW w:w="0" w:type="auto"/>
            <w:hideMark/>
          </w:tcPr>
          <w:tbl>
            <w:tblPr>
              <w:tblW w:w="5000" w:type="pct"/>
              <w:jc w:val="right"/>
              <w:tblCellSpacing w:w="0" w:type="dxa"/>
              <w:tblCellMar>
                <w:left w:w="0" w:type="dxa"/>
                <w:right w:w="0" w:type="dxa"/>
              </w:tblCellMar>
              <w:tblLook w:val="04A0" w:firstRow="1" w:lastRow="0" w:firstColumn="1" w:lastColumn="0" w:noHBand="0" w:noVBand="1"/>
            </w:tblPr>
            <w:tblGrid>
              <w:gridCol w:w="43"/>
              <w:gridCol w:w="7382"/>
            </w:tblGrid>
            <w:tr w:rsidR="00C919DB" w:rsidRPr="00C919DB" w:rsidTr="00C919DB">
              <w:trPr>
                <w:tblCellSpacing w:w="0" w:type="dxa"/>
                <w:jc w:val="right"/>
              </w:trPr>
              <w:tc>
                <w:tcPr>
                  <w:tcW w:w="0" w:type="auto"/>
                  <w:gridSpan w:val="2"/>
                  <w:hideMark/>
                </w:tcPr>
                <w:p w:rsidR="00C919DB" w:rsidRPr="00C919DB" w:rsidRDefault="00C919DB" w:rsidP="00C919DB">
                  <w:pPr>
                    <w:bidi/>
                    <w:spacing w:after="0"/>
                    <w:rPr>
                      <w:rFonts w:ascii="Times New Roman" w:eastAsia="Times New Roman" w:hAnsi="Times New Roman" w:cs="Times New Roman"/>
                      <w:sz w:val="24"/>
                      <w:szCs w:val="24"/>
                    </w:rPr>
                  </w:pPr>
                  <w:r w:rsidRPr="00C919DB">
                    <w:rPr>
                      <w:rFonts w:ascii="Times New Roman" w:eastAsia="Times New Roman" w:hAnsi="Times New Roman" w:cs="Times New Roman"/>
                      <w:sz w:val="24"/>
                      <w:szCs w:val="24"/>
                    </w:rPr>
                    <w:pict>
                      <v:rect id="_x0000_i1025" style="width:207.65pt;height:.55pt" o:hrpct="500" o:hralign="center" o:hrstd="t" o:hrnoshade="t" o:hr="t" fillcolor="silver" stroked="f"/>
                    </w:pict>
                  </w:r>
                </w:p>
              </w:tc>
            </w:tr>
            <w:tr w:rsidR="00C919DB" w:rsidRPr="00C919DB">
              <w:trPr>
                <w:tblCellSpacing w:w="0" w:type="dxa"/>
                <w:jc w:val="right"/>
              </w:trPr>
              <w:tc>
                <w:tcPr>
                  <w:tcW w:w="0" w:type="auto"/>
                  <w:tcMar>
                    <w:top w:w="105" w:type="dxa"/>
                    <w:left w:w="0" w:type="dxa"/>
                    <w:bottom w:w="0" w:type="dxa"/>
                    <w:right w:w="0" w:type="dxa"/>
                  </w:tcMar>
                  <w:hideMark/>
                </w:tcPr>
                <w:p w:rsidR="00C919DB" w:rsidRPr="00C919DB" w:rsidRDefault="00C919DB" w:rsidP="00C919DB">
                  <w:pPr>
                    <w:spacing w:after="0"/>
                    <w:rPr>
                      <w:rFonts w:ascii="Times New Roman" w:eastAsia="Times New Roman" w:hAnsi="Times New Roman" w:cs="Times New Roman"/>
                      <w:sz w:val="24"/>
                      <w:szCs w:val="24"/>
                    </w:rPr>
                  </w:pPr>
                  <w:r w:rsidRPr="00461948">
                    <w:rPr>
                      <w:rFonts w:ascii="Times New Roman" w:eastAsia="Times New Roman" w:hAnsi="Times New Roman" w:cs="Times New Roman"/>
                      <w:noProof/>
                      <w:sz w:val="24"/>
                      <w:szCs w:val="24"/>
                    </w:rPr>
                    <w:drawing>
                      <wp:inline distT="0" distB="0" distL="0" distR="0" wp14:anchorId="5FD1F0B9" wp14:editId="140CD87B">
                        <wp:extent cx="27305" cy="27305"/>
                        <wp:effectExtent l="0" t="0" r="0" b="0"/>
                        <wp:docPr id="1" name="תמונה 1" descr="http://www.news1.co.il/img/squreColo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ws1.co.il/img/squreColore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 cy="27305"/>
                                </a:xfrm>
                                <a:prstGeom prst="rect">
                                  <a:avLst/>
                                </a:prstGeom>
                                <a:noFill/>
                                <a:ln>
                                  <a:noFill/>
                                </a:ln>
                              </pic:spPr>
                            </pic:pic>
                          </a:graphicData>
                        </a:graphic>
                      </wp:inline>
                    </w:drawing>
                  </w:r>
                </w:p>
              </w:tc>
              <w:tc>
                <w:tcPr>
                  <w:tcW w:w="0" w:type="auto"/>
                  <w:tcMar>
                    <w:top w:w="0" w:type="dxa"/>
                    <w:left w:w="0" w:type="dxa"/>
                    <w:bottom w:w="0" w:type="dxa"/>
                    <w:right w:w="75" w:type="dxa"/>
                  </w:tcMar>
                  <w:vAlign w:val="center"/>
                  <w:hideMark/>
                </w:tcPr>
                <w:p w:rsidR="00C919DB" w:rsidRPr="00C919DB" w:rsidRDefault="00C919DB" w:rsidP="00C919DB">
                  <w:pPr>
                    <w:spacing w:after="0"/>
                    <w:jc w:val="right"/>
                    <w:rPr>
                      <w:rFonts w:ascii="Times New Roman" w:eastAsia="Times New Roman" w:hAnsi="Times New Roman" w:cs="Times New Roman"/>
                      <w:b/>
                      <w:bCs/>
                      <w:sz w:val="24"/>
                      <w:szCs w:val="24"/>
                    </w:rPr>
                  </w:pPr>
                  <w:r w:rsidRPr="00461948">
                    <w:rPr>
                      <w:rFonts w:ascii="Arial" w:eastAsia="Times New Roman" w:hAnsi="Arial" w:cs="Arial"/>
                      <w:b/>
                      <w:bCs/>
                      <w:color w:val="000000"/>
                      <w:sz w:val="24"/>
                      <w:szCs w:val="24"/>
                      <w:rtl/>
                    </w:rPr>
                    <w:t>שקד דלילה שפירא: "דלתות פתוחות", הוצאת "פיוטית" 2014, 110 עמודים</w:t>
                  </w:r>
                </w:p>
              </w:tc>
            </w:tr>
            <w:tr w:rsidR="00C919DB" w:rsidRPr="00C919DB">
              <w:trPr>
                <w:trHeight w:val="54"/>
                <w:tblCellSpacing w:w="0" w:type="dxa"/>
                <w:jc w:val="right"/>
              </w:trPr>
              <w:tc>
                <w:tcPr>
                  <w:tcW w:w="0" w:type="auto"/>
                  <w:gridSpan w:val="2"/>
                  <w:vAlign w:val="center"/>
                  <w:hideMark/>
                </w:tcPr>
                <w:p w:rsidR="00C919DB" w:rsidRPr="00C919DB" w:rsidRDefault="00C919DB" w:rsidP="00C919DB">
                  <w:pPr>
                    <w:spacing w:after="0"/>
                    <w:rPr>
                      <w:rFonts w:ascii="Times New Roman" w:eastAsia="Times New Roman" w:hAnsi="Times New Roman" w:cs="Times New Roman"/>
                      <w:sz w:val="24"/>
                      <w:szCs w:val="24"/>
                    </w:rPr>
                  </w:pPr>
                </w:p>
              </w:tc>
            </w:tr>
          </w:tbl>
          <w:p w:rsidR="00C919DB" w:rsidRPr="00C919DB" w:rsidRDefault="00C919DB" w:rsidP="00C919DB">
            <w:pPr>
              <w:spacing w:after="0"/>
              <w:jc w:val="right"/>
              <w:rPr>
                <w:rFonts w:ascii="Arial" w:eastAsia="Times New Roman" w:hAnsi="Arial" w:cs="Arial"/>
                <w:vanish/>
                <w:color w:val="000000"/>
                <w:sz w:val="24"/>
                <w:szCs w:val="24"/>
              </w:rPr>
            </w:pPr>
          </w:p>
          <w:tbl>
            <w:tblPr>
              <w:tblW w:w="5000" w:type="pct"/>
              <w:jc w:val="right"/>
              <w:tblCellSpacing w:w="0" w:type="dxa"/>
              <w:tblCellMar>
                <w:left w:w="0" w:type="dxa"/>
                <w:bottom w:w="135" w:type="dxa"/>
                <w:right w:w="0" w:type="dxa"/>
              </w:tblCellMar>
              <w:tblLook w:val="04A0" w:firstRow="1" w:lastRow="0" w:firstColumn="1" w:lastColumn="0" w:noHBand="0" w:noVBand="1"/>
            </w:tblPr>
            <w:tblGrid>
              <w:gridCol w:w="7425"/>
            </w:tblGrid>
            <w:tr w:rsidR="00C919DB" w:rsidRPr="00C919DB">
              <w:trPr>
                <w:tblCellSpacing w:w="0" w:type="dxa"/>
                <w:jc w:val="right"/>
              </w:trPr>
              <w:tc>
                <w:tcPr>
                  <w:tcW w:w="0" w:type="auto"/>
                  <w:vAlign w:val="center"/>
                  <w:hideMark/>
                </w:tcPr>
                <w:p w:rsidR="00C919DB" w:rsidRPr="00C919DB" w:rsidRDefault="00C919DB" w:rsidP="00C919DB">
                  <w:pPr>
                    <w:spacing w:after="0"/>
                    <w:jc w:val="right"/>
                    <w:rPr>
                      <w:rFonts w:ascii="Times New Roman" w:eastAsia="Times New Roman" w:hAnsi="Times New Roman" w:cs="Times New Roman"/>
                      <w:sz w:val="24"/>
                      <w:szCs w:val="24"/>
                    </w:rPr>
                  </w:pPr>
                </w:p>
              </w:tc>
            </w:tr>
          </w:tbl>
          <w:p w:rsidR="00C919DB" w:rsidRPr="00C919DB" w:rsidRDefault="00C919DB" w:rsidP="00C919DB">
            <w:pPr>
              <w:spacing w:after="0"/>
              <w:jc w:val="right"/>
              <w:rPr>
                <w:rFonts w:ascii="Arial" w:eastAsia="Times New Roman" w:hAnsi="Arial" w:cs="Arial"/>
                <w:color w:val="000000"/>
                <w:sz w:val="24"/>
                <w:szCs w:val="24"/>
              </w:rPr>
            </w:pPr>
          </w:p>
        </w:tc>
      </w:tr>
    </w:tbl>
    <w:p w:rsidR="00E07829" w:rsidRPr="00461948" w:rsidRDefault="00E07829">
      <w:pPr>
        <w:rPr>
          <w:sz w:val="24"/>
          <w:szCs w:val="24"/>
        </w:rPr>
      </w:pPr>
    </w:p>
    <w:sectPr w:rsidR="00E07829" w:rsidRPr="00461948" w:rsidSect="0087545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3A0" w:rsidRDefault="000003A0" w:rsidP="00C919DB">
      <w:pPr>
        <w:spacing w:after="0"/>
      </w:pPr>
      <w:r>
        <w:separator/>
      </w:r>
    </w:p>
  </w:endnote>
  <w:endnote w:type="continuationSeparator" w:id="0">
    <w:p w:rsidR="000003A0" w:rsidRDefault="000003A0" w:rsidP="00C919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3A0" w:rsidRDefault="000003A0" w:rsidP="00C919DB">
      <w:pPr>
        <w:spacing w:after="0"/>
      </w:pPr>
      <w:r>
        <w:separator/>
      </w:r>
    </w:p>
  </w:footnote>
  <w:footnote w:type="continuationSeparator" w:id="0">
    <w:p w:rsidR="000003A0" w:rsidRDefault="000003A0" w:rsidP="00C919D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DB"/>
    <w:rsid w:val="000003A0"/>
    <w:rsid w:val="00000480"/>
    <w:rsid w:val="00000586"/>
    <w:rsid w:val="0000091C"/>
    <w:rsid w:val="0000139D"/>
    <w:rsid w:val="00001BD2"/>
    <w:rsid w:val="0000286C"/>
    <w:rsid w:val="00002F2E"/>
    <w:rsid w:val="00002FA7"/>
    <w:rsid w:val="00007A75"/>
    <w:rsid w:val="0001149D"/>
    <w:rsid w:val="00011BC3"/>
    <w:rsid w:val="00012780"/>
    <w:rsid w:val="00012CDC"/>
    <w:rsid w:val="0001356F"/>
    <w:rsid w:val="00015D6A"/>
    <w:rsid w:val="0002251E"/>
    <w:rsid w:val="0002280E"/>
    <w:rsid w:val="00022DF1"/>
    <w:rsid w:val="00023393"/>
    <w:rsid w:val="00024446"/>
    <w:rsid w:val="00026D16"/>
    <w:rsid w:val="00027753"/>
    <w:rsid w:val="00030BA8"/>
    <w:rsid w:val="000312C7"/>
    <w:rsid w:val="00031A35"/>
    <w:rsid w:val="000321E9"/>
    <w:rsid w:val="0003227D"/>
    <w:rsid w:val="00032A3A"/>
    <w:rsid w:val="00033717"/>
    <w:rsid w:val="000338C2"/>
    <w:rsid w:val="00033E0B"/>
    <w:rsid w:val="00035574"/>
    <w:rsid w:val="00036626"/>
    <w:rsid w:val="000369C6"/>
    <w:rsid w:val="000416AB"/>
    <w:rsid w:val="00043379"/>
    <w:rsid w:val="00043E0B"/>
    <w:rsid w:val="00044843"/>
    <w:rsid w:val="000475A9"/>
    <w:rsid w:val="000479A1"/>
    <w:rsid w:val="00047B7F"/>
    <w:rsid w:val="0005077B"/>
    <w:rsid w:val="000520B2"/>
    <w:rsid w:val="00052C72"/>
    <w:rsid w:val="00053B74"/>
    <w:rsid w:val="0005563A"/>
    <w:rsid w:val="00056868"/>
    <w:rsid w:val="000568E7"/>
    <w:rsid w:val="00056ADF"/>
    <w:rsid w:val="00057651"/>
    <w:rsid w:val="00057AD2"/>
    <w:rsid w:val="00060515"/>
    <w:rsid w:val="00060606"/>
    <w:rsid w:val="0006285A"/>
    <w:rsid w:val="000634A4"/>
    <w:rsid w:val="00063AA6"/>
    <w:rsid w:val="00064DE9"/>
    <w:rsid w:val="00066937"/>
    <w:rsid w:val="000672B4"/>
    <w:rsid w:val="00072FF2"/>
    <w:rsid w:val="00073658"/>
    <w:rsid w:val="000738CB"/>
    <w:rsid w:val="00073CB2"/>
    <w:rsid w:val="000746B9"/>
    <w:rsid w:val="0007472A"/>
    <w:rsid w:val="00074ECB"/>
    <w:rsid w:val="00074EE6"/>
    <w:rsid w:val="00075196"/>
    <w:rsid w:val="00075256"/>
    <w:rsid w:val="00076B77"/>
    <w:rsid w:val="0007733D"/>
    <w:rsid w:val="0008294E"/>
    <w:rsid w:val="0008352B"/>
    <w:rsid w:val="00084240"/>
    <w:rsid w:val="00084E37"/>
    <w:rsid w:val="00086B5C"/>
    <w:rsid w:val="000876FD"/>
    <w:rsid w:val="000877FB"/>
    <w:rsid w:val="00090273"/>
    <w:rsid w:val="00090A6F"/>
    <w:rsid w:val="00091413"/>
    <w:rsid w:val="00092845"/>
    <w:rsid w:val="0009287D"/>
    <w:rsid w:val="00095FE4"/>
    <w:rsid w:val="00096357"/>
    <w:rsid w:val="00096E7D"/>
    <w:rsid w:val="00096E9A"/>
    <w:rsid w:val="00097137"/>
    <w:rsid w:val="0009715E"/>
    <w:rsid w:val="00097E6F"/>
    <w:rsid w:val="000A00B3"/>
    <w:rsid w:val="000A1296"/>
    <w:rsid w:val="000A1755"/>
    <w:rsid w:val="000A19DD"/>
    <w:rsid w:val="000A21B4"/>
    <w:rsid w:val="000A3818"/>
    <w:rsid w:val="000A3A76"/>
    <w:rsid w:val="000A423E"/>
    <w:rsid w:val="000A79FA"/>
    <w:rsid w:val="000B328F"/>
    <w:rsid w:val="000B3EE1"/>
    <w:rsid w:val="000B406B"/>
    <w:rsid w:val="000B5563"/>
    <w:rsid w:val="000B6B98"/>
    <w:rsid w:val="000B769F"/>
    <w:rsid w:val="000C2868"/>
    <w:rsid w:val="000C4C66"/>
    <w:rsid w:val="000C5714"/>
    <w:rsid w:val="000C5DF0"/>
    <w:rsid w:val="000C611C"/>
    <w:rsid w:val="000C6315"/>
    <w:rsid w:val="000C6F8E"/>
    <w:rsid w:val="000D0058"/>
    <w:rsid w:val="000D1E82"/>
    <w:rsid w:val="000D260A"/>
    <w:rsid w:val="000D3510"/>
    <w:rsid w:val="000D4524"/>
    <w:rsid w:val="000D71D4"/>
    <w:rsid w:val="000D71EF"/>
    <w:rsid w:val="000E1870"/>
    <w:rsid w:val="000E1C0E"/>
    <w:rsid w:val="000E4C64"/>
    <w:rsid w:val="000F0EFA"/>
    <w:rsid w:val="000F3383"/>
    <w:rsid w:val="000F34AA"/>
    <w:rsid w:val="000F5DD0"/>
    <w:rsid w:val="000F6B05"/>
    <w:rsid w:val="001003E3"/>
    <w:rsid w:val="00101C17"/>
    <w:rsid w:val="00101C24"/>
    <w:rsid w:val="00102712"/>
    <w:rsid w:val="00102767"/>
    <w:rsid w:val="00102D5C"/>
    <w:rsid w:val="0010488A"/>
    <w:rsid w:val="00110610"/>
    <w:rsid w:val="00111BCB"/>
    <w:rsid w:val="00113AFA"/>
    <w:rsid w:val="00113CB4"/>
    <w:rsid w:val="00113DE5"/>
    <w:rsid w:val="0011488F"/>
    <w:rsid w:val="00115A7A"/>
    <w:rsid w:val="00115C41"/>
    <w:rsid w:val="0011630C"/>
    <w:rsid w:val="00116F78"/>
    <w:rsid w:val="0011788A"/>
    <w:rsid w:val="00117D6E"/>
    <w:rsid w:val="001200D4"/>
    <w:rsid w:val="00121779"/>
    <w:rsid w:val="00122D27"/>
    <w:rsid w:val="001241D7"/>
    <w:rsid w:val="0012614F"/>
    <w:rsid w:val="0013145B"/>
    <w:rsid w:val="00131BD6"/>
    <w:rsid w:val="00132550"/>
    <w:rsid w:val="00133041"/>
    <w:rsid w:val="001330BA"/>
    <w:rsid w:val="00133F9C"/>
    <w:rsid w:val="0013591F"/>
    <w:rsid w:val="00135B87"/>
    <w:rsid w:val="00137106"/>
    <w:rsid w:val="0013799E"/>
    <w:rsid w:val="00137AD9"/>
    <w:rsid w:val="00142215"/>
    <w:rsid w:val="001464E3"/>
    <w:rsid w:val="00150BF9"/>
    <w:rsid w:val="00151B32"/>
    <w:rsid w:val="00152A4A"/>
    <w:rsid w:val="00153351"/>
    <w:rsid w:val="001537F2"/>
    <w:rsid w:val="00154234"/>
    <w:rsid w:val="0015508E"/>
    <w:rsid w:val="00161F68"/>
    <w:rsid w:val="00162198"/>
    <w:rsid w:val="001632C6"/>
    <w:rsid w:val="001636A2"/>
    <w:rsid w:val="00163E06"/>
    <w:rsid w:val="00164F73"/>
    <w:rsid w:val="00167DE3"/>
    <w:rsid w:val="001704D0"/>
    <w:rsid w:val="001705D6"/>
    <w:rsid w:val="00172CC9"/>
    <w:rsid w:val="00174471"/>
    <w:rsid w:val="001747C1"/>
    <w:rsid w:val="00174AF3"/>
    <w:rsid w:val="00176AB8"/>
    <w:rsid w:val="00177441"/>
    <w:rsid w:val="0018030C"/>
    <w:rsid w:val="001817FD"/>
    <w:rsid w:val="00181898"/>
    <w:rsid w:val="001819F5"/>
    <w:rsid w:val="00182E84"/>
    <w:rsid w:val="00183135"/>
    <w:rsid w:val="0018391C"/>
    <w:rsid w:val="001845F3"/>
    <w:rsid w:val="001877EE"/>
    <w:rsid w:val="001909B0"/>
    <w:rsid w:val="00191114"/>
    <w:rsid w:val="00191CA2"/>
    <w:rsid w:val="001922B5"/>
    <w:rsid w:val="00193ECB"/>
    <w:rsid w:val="00194110"/>
    <w:rsid w:val="0019429C"/>
    <w:rsid w:val="00194455"/>
    <w:rsid w:val="001951CB"/>
    <w:rsid w:val="00195810"/>
    <w:rsid w:val="00195D69"/>
    <w:rsid w:val="0019650B"/>
    <w:rsid w:val="00197B39"/>
    <w:rsid w:val="001A019E"/>
    <w:rsid w:val="001A121D"/>
    <w:rsid w:val="001A1602"/>
    <w:rsid w:val="001A3565"/>
    <w:rsid w:val="001A4180"/>
    <w:rsid w:val="001A4E3A"/>
    <w:rsid w:val="001A5E27"/>
    <w:rsid w:val="001A5F10"/>
    <w:rsid w:val="001A6CD9"/>
    <w:rsid w:val="001A6F08"/>
    <w:rsid w:val="001A777B"/>
    <w:rsid w:val="001B0523"/>
    <w:rsid w:val="001B052A"/>
    <w:rsid w:val="001B3CEE"/>
    <w:rsid w:val="001B4FFA"/>
    <w:rsid w:val="001B5082"/>
    <w:rsid w:val="001B6105"/>
    <w:rsid w:val="001B6A93"/>
    <w:rsid w:val="001B7513"/>
    <w:rsid w:val="001B7805"/>
    <w:rsid w:val="001C0905"/>
    <w:rsid w:val="001C0A55"/>
    <w:rsid w:val="001C1380"/>
    <w:rsid w:val="001C1962"/>
    <w:rsid w:val="001C2C3C"/>
    <w:rsid w:val="001C3683"/>
    <w:rsid w:val="001C4B23"/>
    <w:rsid w:val="001C596E"/>
    <w:rsid w:val="001C70FB"/>
    <w:rsid w:val="001C7153"/>
    <w:rsid w:val="001D0027"/>
    <w:rsid w:val="001D0BA5"/>
    <w:rsid w:val="001D1A84"/>
    <w:rsid w:val="001D3EE8"/>
    <w:rsid w:val="001D5E1B"/>
    <w:rsid w:val="001D62B6"/>
    <w:rsid w:val="001D642F"/>
    <w:rsid w:val="001D740D"/>
    <w:rsid w:val="001E097A"/>
    <w:rsid w:val="001E106E"/>
    <w:rsid w:val="001E1725"/>
    <w:rsid w:val="001E2044"/>
    <w:rsid w:val="001E3D51"/>
    <w:rsid w:val="001E3D7E"/>
    <w:rsid w:val="001E438B"/>
    <w:rsid w:val="001E4C96"/>
    <w:rsid w:val="001F0D24"/>
    <w:rsid w:val="001F0D7E"/>
    <w:rsid w:val="001F1AE4"/>
    <w:rsid w:val="001F2E11"/>
    <w:rsid w:val="001F42D2"/>
    <w:rsid w:val="001F4D7F"/>
    <w:rsid w:val="001F541D"/>
    <w:rsid w:val="001F6107"/>
    <w:rsid w:val="001F7C4B"/>
    <w:rsid w:val="001F7F59"/>
    <w:rsid w:val="002004C9"/>
    <w:rsid w:val="0020163E"/>
    <w:rsid w:val="00202539"/>
    <w:rsid w:val="00202566"/>
    <w:rsid w:val="00202654"/>
    <w:rsid w:val="00202778"/>
    <w:rsid w:val="00203EC4"/>
    <w:rsid w:val="00205CC9"/>
    <w:rsid w:val="00205D79"/>
    <w:rsid w:val="002061B8"/>
    <w:rsid w:val="0021097D"/>
    <w:rsid w:val="00213E77"/>
    <w:rsid w:val="00214E79"/>
    <w:rsid w:val="00215B21"/>
    <w:rsid w:val="00215D2C"/>
    <w:rsid w:val="00216171"/>
    <w:rsid w:val="00217328"/>
    <w:rsid w:val="00217DF9"/>
    <w:rsid w:val="0022023E"/>
    <w:rsid w:val="00220821"/>
    <w:rsid w:val="002211D9"/>
    <w:rsid w:val="00222333"/>
    <w:rsid w:val="002231C6"/>
    <w:rsid w:val="00223FD0"/>
    <w:rsid w:val="00226902"/>
    <w:rsid w:val="00230271"/>
    <w:rsid w:val="00231739"/>
    <w:rsid w:val="00232CA9"/>
    <w:rsid w:val="002331EF"/>
    <w:rsid w:val="00233A27"/>
    <w:rsid w:val="00233FAA"/>
    <w:rsid w:val="00235315"/>
    <w:rsid w:val="002359B1"/>
    <w:rsid w:val="00235F03"/>
    <w:rsid w:val="002366D2"/>
    <w:rsid w:val="00236A2C"/>
    <w:rsid w:val="00237C97"/>
    <w:rsid w:val="00240658"/>
    <w:rsid w:val="0024169E"/>
    <w:rsid w:val="00243ECF"/>
    <w:rsid w:val="00243FEE"/>
    <w:rsid w:val="00243FFD"/>
    <w:rsid w:val="00244EB8"/>
    <w:rsid w:val="002451A9"/>
    <w:rsid w:val="002455C0"/>
    <w:rsid w:val="002456CB"/>
    <w:rsid w:val="00245DAC"/>
    <w:rsid w:val="00245F52"/>
    <w:rsid w:val="002468DC"/>
    <w:rsid w:val="00251D61"/>
    <w:rsid w:val="0025293D"/>
    <w:rsid w:val="00253D2E"/>
    <w:rsid w:val="00253E7D"/>
    <w:rsid w:val="00254F87"/>
    <w:rsid w:val="00257387"/>
    <w:rsid w:val="002575DB"/>
    <w:rsid w:val="00260DCC"/>
    <w:rsid w:val="00260E04"/>
    <w:rsid w:val="002610A5"/>
    <w:rsid w:val="002623DA"/>
    <w:rsid w:val="00264A79"/>
    <w:rsid w:val="0027283B"/>
    <w:rsid w:val="00273B24"/>
    <w:rsid w:val="00274776"/>
    <w:rsid w:val="00274996"/>
    <w:rsid w:val="00274C5F"/>
    <w:rsid w:val="00275216"/>
    <w:rsid w:val="00275812"/>
    <w:rsid w:val="002763DC"/>
    <w:rsid w:val="00277E26"/>
    <w:rsid w:val="00281468"/>
    <w:rsid w:val="00281D0B"/>
    <w:rsid w:val="00281D5F"/>
    <w:rsid w:val="0028258F"/>
    <w:rsid w:val="00290317"/>
    <w:rsid w:val="0029109E"/>
    <w:rsid w:val="00293537"/>
    <w:rsid w:val="0029353A"/>
    <w:rsid w:val="00293E14"/>
    <w:rsid w:val="00294865"/>
    <w:rsid w:val="002977DC"/>
    <w:rsid w:val="00297C96"/>
    <w:rsid w:val="002A1F87"/>
    <w:rsid w:val="002A22C7"/>
    <w:rsid w:val="002A5351"/>
    <w:rsid w:val="002A7663"/>
    <w:rsid w:val="002B08E0"/>
    <w:rsid w:val="002B21D9"/>
    <w:rsid w:val="002B2AB9"/>
    <w:rsid w:val="002B2E24"/>
    <w:rsid w:val="002B4096"/>
    <w:rsid w:val="002B4629"/>
    <w:rsid w:val="002B7EBD"/>
    <w:rsid w:val="002C10BE"/>
    <w:rsid w:val="002C17FC"/>
    <w:rsid w:val="002C1D0D"/>
    <w:rsid w:val="002C209B"/>
    <w:rsid w:val="002C737B"/>
    <w:rsid w:val="002C7BC5"/>
    <w:rsid w:val="002C7EC9"/>
    <w:rsid w:val="002D1D08"/>
    <w:rsid w:val="002D20C1"/>
    <w:rsid w:val="002D2A79"/>
    <w:rsid w:val="002D4AFB"/>
    <w:rsid w:val="002D50F9"/>
    <w:rsid w:val="002D513E"/>
    <w:rsid w:val="002D52D9"/>
    <w:rsid w:val="002D611E"/>
    <w:rsid w:val="002E04D3"/>
    <w:rsid w:val="002E0703"/>
    <w:rsid w:val="002E1304"/>
    <w:rsid w:val="002E26BB"/>
    <w:rsid w:val="002E2C47"/>
    <w:rsid w:val="002E4C4D"/>
    <w:rsid w:val="002E6164"/>
    <w:rsid w:val="002E6879"/>
    <w:rsid w:val="002E7107"/>
    <w:rsid w:val="002E714A"/>
    <w:rsid w:val="002F0486"/>
    <w:rsid w:val="002F384F"/>
    <w:rsid w:val="002F594E"/>
    <w:rsid w:val="002F5BDD"/>
    <w:rsid w:val="002F5D5F"/>
    <w:rsid w:val="002F65AC"/>
    <w:rsid w:val="002F7D7C"/>
    <w:rsid w:val="00300918"/>
    <w:rsid w:val="00302AD5"/>
    <w:rsid w:val="00302C46"/>
    <w:rsid w:val="00303930"/>
    <w:rsid w:val="003053DA"/>
    <w:rsid w:val="00305AC1"/>
    <w:rsid w:val="00305D4B"/>
    <w:rsid w:val="00307FDE"/>
    <w:rsid w:val="003102FC"/>
    <w:rsid w:val="00311197"/>
    <w:rsid w:val="0031231E"/>
    <w:rsid w:val="00312DEF"/>
    <w:rsid w:val="003138FC"/>
    <w:rsid w:val="0031391F"/>
    <w:rsid w:val="00313A9D"/>
    <w:rsid w:val="00314AEB"/>
    <w:rsid w:val="00315C85"/>
    <w:rsid w:val="00315CD6"/>
    <w:rsid w:val="00315DDF"/>
    <w:rsid w:val="00316533"/>
    <w:rsid w:val="00322EEB"/>
    <w:rsid w:val="00323689"/>
    <w:rsid w:val="003245FD"/>
    <w:rsid w:val="00324719"/>
    <w:rsid w:val="003256D8"/>
    <w:rsid w:val="003258F5"/>
    <w:rsid w:val="0033201C"/>
    <w:rsid w:val="00333345"/>
    <w:rsid w:val="003364A4"/>
    <w:rsid w:val="0033687D"/>
    <w:rsid w:val="003404CD"/>
    <w:rsid w:val="00341920"/>
    <w:rsid w:val="00343D13"/>
    <w:rsid w:val="00344D61"/>
    <w:rsid w:val="00346807"/>
    <w:rsid w:val="00347B08"/>
    <w:rsid w:val="00350066"/>
    <w:rsid w:val="0036002F"/>
    <w:rsid w:val="003601A8"/>
    <w:rsid w:val="003629B1"/>
    <w:rsid w:val="00363BD6"/>
    <w:rsid w:val="003646E2"/>
    <w:rsid w:val="00364DC6"/>
    <w:rsid w:val="00365D82"/>
    <w:rsid w:val="0036681B"/>
    <w:rsid w:val="0036691B"/>
    <w:rsid w:val="00366D96"/>
    <w:rsid w:val="00367F00"/>
    <w:rsid w:val="00370761"/>
    <w:rsid w:val="0037121D"/>
    <w:rsid w:val="00371C0F"/>
    <w:rsid w:val="00377763"/>
    <w:rsid w:val="00381C0B"/>
    <w:rsid w:val="00382FF3"/>
    <w:rsid w:val="0038381B"/>
    <w:rsid w:val="00385A12"/>
    <w:rsid w:val="00385E00"/>
    <w:rsid w:val="0038687F"/>
    <w:rsid w:val="00390B77"/>
    <w:rsid w:val="0039117E"/>
    <w:rsid w:val="003918FF"/>
    <w:rsid w:val="0039269C"/>
    <w:rsid w:val="00393D18"/>
    <w:rsid w:val="003941B1"/>
    <w:rsid w:val="003948B2"/>
    <w:rsid w:val="003958CD"/>
    <w:rsid w:val="003A072A"/>
    <w:rsid w:val="003A0B46"/>
    <w:rsid w:val="003A1174"/>
    <w:rsid w:val="003A2282"/>
    <w:rsid w:val="003A22D5"/>
    <w:rsid w:val="003A3232"/>
    <w:rsid w:val="003A450F"/>
    <w:rsid w:val="003A5C7C"/>
    <w:rsid w:val="003A5E37"/>
    <w:rsid w:val="003A7FDE"/>
    <w:rsid w:val="003B0B2F"/>
    <w:rsid w:val="003B1ABF"/>
    <w:rsid w:val="003B2044"/>
    <w:rsid w:val="003B2180"/>
    <w:rsid w:val="003B289F"/>
    <w:rsid w:val="003B3409"/>
    <w:rsid w:val="003B3ECB"/>
    <w:rsid w:val="003B44A5"/>
    <w:rsid w:val="003B536B"/>
    <w:rsid w:val="003B60DE"/>
    <w:rsid w:val="003B7A48"/>
    <w:rsid w:val="003C1B7A"/>
    <w:rsid w:val="003C5DF3"/>
    <w:rsid w:val="003C6538"/>
    <w:rsid w:val="003C6976"/>
    <w:rsid w:val="003C773E"/>
    <w:rsid w:val="003D088C"/>
    <w:rsid w:val="003D1423"/>
    <w:rsid w:val="003D19C0"/>
    <w:rsid w:val="003D2DA4"/>
    <w:rsid w:val="003D3A21"/>
    <w:rsid w:val="003D3BD9"/>
    <w:rsid w:val="003D5443"/>
    <w:rsid w:val="003D7420"/>
    <w:rsid w:val="003E1AB7"/>
    <w:rsid w:val="003E2FEA"/>
    <w:rsid w:val="003E421E"/>
    <w:rsid w:val="003E447F"/>
    <w:rsid w:val="003E4F43"/>
    <w:rsid w:val="003E51F1"/>
    <w:rsid w:val="003E5CF2"/>
    <w:rsid w:val="003E68C4"/>
    <w:rsid w:val="003E73CF"/>
    <w:rsid w:val="003F0986"/>
    <w:rsid w:val="003F1400"/>
    <w:rsid w:val="003F1859"/>
    <w:rsid w:val="003F1968"/>
    <w:rsid w:val="003F1AAD"/>
    <w:rsid w:val="003F39D5"/>
    <w:rsid w:val="003F3E35"/>
    <w:rsid w:val="003F3FF4"/>
    <w:rsid w:val="003F411E"/>
    <w:rsid w:val="003F489F"/>
    <w:rsid w:val="003F649D"/>
    <w:rsid w:val="003F7359"/>
    <w:rsid w:val="003F7C85"/>
    <w:rsid w:val="0040056F"/>
    <w:rsid w:val="00401608"/>
    <w:rsid w:val="00401F14"/>
    <w:rsid w:val="00401F30"/>
    <w:rsid w:val="00402130"/>
    <w:rsid w:val="00402690"/>
    <w:rsid w:val="00403081"/>
    <w:rsid w:val="004059E4"/>
    <w:rsid w:val="004100EE"/>
    <w:rsid w:val="00410494"/>
    <w:rsid w:val="004120D7"/>
    <w:rsid w:val="00412D93"/>
    <w:rsid w:val="00413F4F"/>
    <w:rsid w:val="00415E76"/>
    <w:rsid w:val="004172BF"/>
    <w:rsid w:val="004217DA"/>
    <w:rsid w:val="00423067"/>
    <w:rsid w:val="004236D3"/>
    <w:rsid w:val="00426657"/>
    <w:rsid w:val="00426FC4"/>
    <w:rsid w:val="00427102"/>
    <w:rsid w:val="00427FC5"/>
    <w:rsid w:val="004312E6"/>
    <w:rsid w:val="00431887"/>
    <w:rsid w:val="00431BD7"/>
    <w:rsid w:val="00431D03"/>
    <w:rsid w:val="00432F47"/>
    <w:rsid w:val="0043379E"/>
    <w:rsid w:val="00433B39"/>
    <w:rsid w:val="00433C12"/>
    <w:rsid w:val="004355CE"/>
    <w:rsid w:val="00436A9C"/>
    <w:rsid w:val="00437565"/>
    <w:rsid w:val="00441F44"/>
    <w:rsid w:val="004453EA"/>
    <w:rsid w:val="00446FDD"/>
    <w:rsid w:val="00450700"/>
    <w:rsid w:val="00451484"/>
    <w:rsid w:val="0045297A"/>
    <w:rsid w:val="0045388D"/>
    <w:rsid w:val="00454621"/>
    <w:rsid w:val="00454BB2"/>
    <w:rsid w:val="004570D8"/>
    <w:rsid w:val="004573C9"/>
    <w:rsid w:val="0046130F"/>
    <w:rsid w:val="00461948"/>
    <w:rsid w:val="00461B67"/>
    <w:rsid w:val="00462ABC"/>
    <w:rsid w:val="0046344C"/>
    <w:rsid w:val="00463888"/>
    <w:rsid w:val="004639BC"/>
    <w:rsid w:val="00464F19"/>
    <w:rsid w:val="00465697"/>
    <w:rsid w:val="0046625F"/>
    <w:rsid w:val="00472D6C"/>
    <w:rsid w:val="00472FD3"/>
    <w:rsid w:val="00473453"/>
    <w:rsid w:val="004762A2"/>
    <w:rsid w:val="00476C56"/>
    <w:rsid w:val="0048046A"/>
    <w:rsid w:val="004815E9"/>
    <w:rsid w:val="0048231D"/>
    <w:rsid w:val="00483307"/>
    <w:rsid w:val="00484CDB"/>
    <w:rsid w:val="004870A1"/>
    <w:rsid w:val="00490702"/>
    <w:rsid w:val="00491777"/>
    <w:rsid w:val="00495C38"/>
    <w:rsid w:val="00496453"/>
    <w:rsid w:val="00496A76"/>
    <w:rsid w:val="00496D7E"/>
    <w:rsid w:val="004972AE"/>
    <w:rsid w:val="004A00B8"/>
    <w:rsid w:val="004A1DCF"/>
    <w:rsid w:val="004A1E5B"/>
    <w:rsid w:val="004A301C"/>
    <w:rsid w:val="004A3553"/>
    <w:rsid w:val="004A3DD7"/>
    <w:rsid w:val="004A48BC"/>
    <w:rsid w:val="004A5A38"/>
    <w:rsid w:val="004A5E37"/>
    <w:rsid w:val="004A6944"/>
    <w:rsid w:val="004A7B0F"/>
    <w:rsid w:val="004B2DE2"/>
    <w:rsid w:val="004B6574"/>
    <w:rsid w:val="004B6B13"/>
    <w:rsid w:val="004C15BC"/>
    <w:rsid w:val="004C1D5B"/>
    <w:rsid w:val="004C21B0"/>
    <w:rsid w:val="004C29A2"/>
    <w:rsid w:val="004C4CEE"/>
    <w:rsid w:val="004C4D48"/>
    <w:rsid w:val="004C4FAC"/>
    <w:rsid w:val="004C5370"/>
    <w:rsid w:val="004C6786"/>
    <w:rsid w:val="004C7331"/>
    <w:rsid w:val="004C7913"/>
    <w:rsid w:val="004D19F2"/>
    <w:rsid w:val="004D1C06"/>
    <w:rsid w:val="004D255A"/>
    <w:rsid w:val="004D4609"/>
    <w:rsid w:val="004D5779"/>
    <w:rsid w:val="004D61AD"/>
    <w:rsid w:val="004D6759"/>
    <w:rsid w:val="004D75E5"/>
    <w:rsid w:val="004E0B78"/>
    <w:rsid w:val="004E16D2"/>
    <w:rsid w:val="004E1B06"/>
    <w:rsid w:val="004E3F2B"/>
    <w:rsid w:val="004E5224"/>
    <w:rsid w:val="004E58C7"/>
    <w:rsid w:val="004E6BAE"/>
    <w:rsid w:val="004E7A47"/>
    <w:rsid w:val="004F0243"/>
    <w:rsid w:val="004F1EF8"/>
    <w:rsid w:val="004F511A"/>
    <w:rsid w:val="004F6048"/>
    <w:rsid w:val="00501075"/>
    <w:rsid w:val="00502392"/>
    <w:rsid w:val="00502E4B"/>
    <w:rsid w:val="005034DE"/>
    <w:rsid w:val="00504FA3"/>
    <w:rsid w:val="00505B35"/>
    <w:rsid w:val="00505BAC"/>
    <w:rsid w:val="00506BCF"/>
    <w:rsid w:val="005071FF"/>
    <w:rsid w:val="00507400"/>
    <w:rsid w:val="0051381C"/>
    <w:rsid w:val="00514A2B"/>
    <w:rsid w:val="00517A7A"/>
    <w:rsid w:val="00521CEB"/>
    <w:rsid w:val="005221FB"/>
    <w:rsid w:val="005246E7"/>
    <w:rsid w:val="00524A39"/>
    <w:rsid w:val="0052691E"/>
    <w:rsid w:val="00530E67"/>
    <w:rsid w:val="005329E9"/>
    <w:rsid w:val="00533289"/>
    <w:rsid w:val="005346D2"/>
    <w:rsid w:val="00534AA3"/>
    <w:rsid w:val="005358EE"/>
    <w:rsid w:val="00536AB3"/>
    <w:rsid w:val="00541940"/>
    <w:rsid w:val="00542A65"/>
    <w:rsid w:val="0054459B"/>
    <w:rsid w:val="005475A2"/>
    <w:rsid w:val="00550A79"/>
    <w:rsid w:val="00550EE6"/>
    <w:rsid w:val="00551B8C"/>
    <w:rsid w:val="00551B94"/>
    <w:rsid w:val="00553D59"/>
    <w:rsid w:val="005549B8"/>
    <w:rsid w:val="005558F0"/>
    <w:rsid w:val="00555979"/>
    <w:rsid w:val="00555E54"/>
    <w:rsid w:val="0055753A"/>
    <w:rsid w:val="005617FA"/>
    <w:rsid w:val="00564261"/>
    <w:rsid w:val="00564B4C"/>
    <w:rsid w:val="0056632A"/>
    <w:rsid w:val="0056772C"/>
    <w:rsid w:val="00570701"/>
    <w:rsid w:val="00570F8C"/>
    <w:rsid w:val="00571695"/>
    <w:rsid w:val="005717C7"/>
    <w:rsid w:val="00573486"/>
    <w:rsid w:val="00574D3D"/>
    <w:rsid w:val="00574F28"/>
    <w:rsid w:val="005770B3"/>
    <w:rsid w:val="0058205D"/>
    <w:rsid w:val="00582067"/>
    <w:rsid w:val="00582452"/>
    <w:rsid w:val="00582621"/>
    <w:rsid w:val="00583433"/>
    <w:rsid w:val="00584432"/>
    <w:rsid w:val="00585503"/>
    <w:rsid w:val="00585B0E"/>
    <w:rsid w:val="00587D93"/>
    <w:rsid w:val="005912AD"/>
    <w:rsid w:val="00595AE3"/>
    <w:rsid w:val="00597705"/>
    <w:rsid w:val="005A0271"/>
    <w:rsid w:val="005A2C04"/>
    <w:rsid w:val="005A33FE"/>
    <w:rsid w:val="005A3754"/>
    <w:rsid w:val="005A3D98"/>
    <w:rsid w:val="005A3F2F"/>
    <w:rsid w:val="005A75A8"/>
    <w:rsid w:val="005A79E0"/>
    <w:rsid w:val="005A7D6C"/>
    <w:rsid w:val="005B0775"/>
    <w:rsid w:val="005B3D23"/>
    <w:rsid w:val="005B3DBF"/>
    <w:rsid w:val="005B45F2"/>
    <w:rsid w:val="005B59BF"/>
    <w:rsid w:val="005B6404"/>
    <w:rsid w:val="005B751B"/>
    <w:rsid w:val="005C0D9C"/>
    <w:rsid w:val="005C3274"/>
    <w:rsid w:val="005C4B4A"/>
    <w:rsid w:val="005C5001"/>
    <w:rsid w:val="005C7764"/>
    <w:rsid w:val="005D0F20"/>
    <w:rsid w:val="005D1C76"/>
    <w:rsid w:val="005D2D9A"/>
    <w:rsid w:val="005D3065"/>
    <w:rsid w:val="005D3129"/>
    <w:rsid w:val="005D4185"/>
    <w:rsid w:val="005D521D"/>
    <w:rsid w:val="005D65DB"/>
    <w:rsid w:val="005D7741"/>
    <w:rsid w:val="005E0931"/>
    <w:rsid w:val="005E1764"/>
    <w:rsid w:val="005E2CD3"/>
    <w:rsid w:val="005E5279"/>
    <w:rsid w:val="005E6008"/>
    <w:rsid w:val="005E6CA5"/>
    <w:rsid w:val="005E7562"/>
    <w:rsid w:val="005E78ED"/>
    <w:rsid w:val="005E7FFC"/>
    <w:rsid w:val="005F0E74"/>
    <w:rsid w:val="005F1CDF"/>
    <w:rsid w:val="005F4A5F"/>
    <w:rsid w:val="005F4EAA"/>
    <w:rsid w:val="005F5F4F"/>
    <w:rsid w:val="005F6076"/>
    <w:rsid w:val="0060025C"/>
    <w:rsid w:val="00600969"/>
    <w:rsid w:val="00602668"/>
    <w:rsid w:val="006036B3"/>
    <w:rsid w:val="00603D68"/>
    <w:rsid w:val="006045AD"/>
    <w:rsid w:val="00604924"/>
    <w:rsid w:val="00604B08"/>
    <w:rsid w:val="00605E83"/>
    <w:rsid w:val="0060785A"/>
    <w:rsid w:val="0061076B"/>
    <w:rsid w:val="00610FA3"/>
    <w:rsid w:val="0061387F"/>
    <w:rsid w:val="006144F6"/>
    <w:rsid w:val="00615D93"/>
    <w:rsid w:val="00616093"/>
    <w:rsid w:val="00617E31"/>
    <w:rsid w:val="00621453"/>
    <w:rsid w:val="00621CDF"/>
    <w:rsid w:val="00621FB6"/>
    <w:rsid w:val="00623E82"/>
    <w:rsid w:val="0062484E"/>
    <w:rsid w:val="006268D0"/>
    <w:rsid w:val="0062730C"/>
    <w:rsid w:val="0062772B"/>
    <w:rsid w:val="00627888"/>
    <w:rsid w:val="00630F76"/>
    <w:rsid w:val="00631076"/>
    <w:rsid w:val="0063128A"/>
    <w:rsid w:val="00631BD8"/>
    <w:rsid w:val="006327B3"/>
    <w:rsid w:val="00632DDF"/>
    <w:rsid w:val="00634053"/>
    <w:rsid w:val="00634222"/>
    <w:rsid w:val="0063449C"/>
    <w:rsid w:val="006351FD"/>
    <w:rsid w:val="00635C91"/>
    <w:rsid w:val="006403C4"/>
    <w:rsid w:val="006407AC"/>
    <w:rsid w:val="00641157"/>
    <w:rsid w:val="006411F1"/>
    <w:rsid w:val="00642CB5"/>
    <w:rsid w:val="0064558D"/>
    <w:rsid w:val="00646C7A"/>
    <w:rsid w:val="00646EC9"/>
    <w:rsid w:val="006474AA"/>
    <w:rsid w:val="006506F2"/>
    <w:rsid w:val="00650DFB"/>
    <w:rsid w:val="006537A7"/>
    <w:rsid w:val="00653B0F"/>
    <w:rsid w:val="00655022"/>
    <w:rsid w:val="006561F0"/>
    <w:rsid w:val="00657114"/>
    <w:rsid w:val="006613D6"/>
    <w:rsid w:val="0066152A"/>
    <w:rsid w:val="006633DF"/>
    <w:rsid w:val="0066629C"/>
    <w:rsid w:val="00672CAD"/>
    <w:rsid w:val="006737FF"/>
    <w:rsid w:val="00674529"/>
    <w:rsid w:val="00674A1D"/>
    <w:rsid w:val="0067596B"/>
    <w:rsid w:val="00675C06"/>
    <w:rsid w:val="0067651D"/>
    <w:rsid w:val="0068079A"/>
    <w:rsid w:val="006810F7"/>
    <w:rsid w:val="0068357F"/>
    <w:rsid w:val="00684FA4"/>
    <w:rsid w:val="00686626"/>
    <w:rsid w:val="00690254"/>
    <w:rsid w:val="006907C8"/>
    <w:rsid w:val="006918DA"/>
    <w:rsid w:val="006923E9"/>
    <w:rsid w:val="006927F2"/>
    <w:rsid w:val="0069323B"/>
    <w:rsid w:val="00693F60"/>
    <w:rsid w:val="00695443"/>
    <w:rsid w:val="00695C28"/>
    <w:rsid w:val="00697A6A"/>
    <w:rsid w:val="00697C73"/>
    <w:rsid w:val="00697FA9"/>
    <w:rsid w:val="006A063E"/>
    <w:rsid w:val="006A2AE7"/>
    <w:rsid w:val="006A386F"/>
    <w:rsid w:val="006A3C6D"/>
    <w:rsid w:val="006A4923"/>
    <w:rsid w:val="006A4FE0"/>
    <w:rsid w:val="006A573A"/>
    <w:rsid w:val="006A5D8F"/>
    <w:rsid w:val="006A6266"/>
    <w:rsid w:val="006A6D68"/>
    <w:rsid w:val="006B1C8C"/>
    <w:rsid w:val="006B1D0A"/>
    <w:rsid w:val="006B2272"/>
    <w:rsid w:val="006B3619"/>
    <w:rsid w:val="006B37BE"/>
    <w:rsid w:val="006B6F9E"/>
    <w:rsid w:val="006B717F"/>
    <w:rsid w:val="006B71F2"/>
    <w:rsid w:val="006C051F"/>
    <w:rsid w:val="006C1357"/>
    <w:rsid w:val="006C2BB9"/>
    <w:rsid w:val="006C33C0"/>
    <w:rsid w:val="006C7FDF"/>
    <w:rsid w:val="006D243A"/>
    <w:rsid w:val="006D3E34"/>
    <w:rsid w:val="006D499C"/>
    <w:rsid w:val="006E176A"/>
    <w:rsid w:val="006E18ED"/>
    <w:rsid w:val="006E2428"/>
    <w:rsid w:val="006E3562"/>
    <w:rsid w:val="006E4951"/>
    <w:rsid w:val="006E555A"/>
    <w:rsid w:val="006E6BCB"/>
    <w:rsid w:val="006E74C3"/>
    <w:rsid w:val="006F0D6F"/>
    <w:rsid w:val="006F1579"/>
    <w:rsid w:val="006F1850"/>
    <w:rsid w:val="006F232D"/>
    <w:rsid w:val="006F5C9C"/>
    <w:rsid w:val="006F5D89"/>
    <w:rsid w:val="006F6C73"/>
    <w:rsid w:val="006F6CAD"/>
    <w:rsid w:val="006F7F24"/>
    <w:rsid w:val="00702824"/>
    <w:rsid w:val="00702C9F"/>
    <w:rsid w:val="00702EA3"/>
    <w:rsid w:val="00703EF5"/>
    <w:rsid w:val="007056E3"/>
    <w:rsid w:val="0070601D"/>
    <w:rsid w:val="00706DF4"/>
    <w:rsid w:val="00707FC2"/>
    <w:rsid w:val="00710693"/>
    <w:rsid w:val="007131E5"/>
    <w:rsid w:val="007132B0"/>
    <w:rsid w:val="00714498"/>
    <w:rsid w:val="00714593"/>
    <w:rsid w:val="00715128"/>
    <w:rsid w:val="0071589B"/>
    <w:rsid w:val="00716CD6"/>
    <w:rsid w:val="00717A80"/>
    <w:rsid w:val="00722044"/>
    <w:rsid w:val="00723848"/>
    <w:rsid w:val="007239F4"/>
    <w:rsid w:val="007248C0"/>
    <w:rsid w:val="007263E6"/>
    <w:rsid w:val="007264D8"/>
    <w:rsid w:val="0072702D"/>
    <w:rsid w:val="00727AD3"/>
    <w:rsid w:val="007303F4"/>
    <w:rsid w:val="007340B9"/>
    <w:rsid w:val="00734CA8"/>
    <w:rsid w:val="00737636"/>
    <w:rsid w:val="007424E8"/>
    <w:rsid w:val="007443FA"/>
    <w:rsid w:val="007467D6"/>
    <w:rsid w:val="0075161C"/>
    <w:rsid w:val="007520F0"/>
    <w:rsid w:val="0075353F"/>
    <w:rsid w:val="007569D0"/>
    <w:rsid w:val="00756B9B"/>
    <w:rsid w:val="007577C0"/>
    <w:rsid w:val="00761F8F"/>
    <w:rsid w:val="00763684"/>
    <w:rsid w:val="00763928"/>
    <w:rsid w:val="00766C41"/>
    <w:rsid w:val="00767016"/>
    <w:rsid w:val="0076715C"/>
    <w:rsid w:val="007671A5"/>
    <w:rsid w:val="00770061"/>
    <w:rsid w:val="007717A8"/>
    <w:rsid w:val="00772D20"/>
    <w:rsid w:val="007735A9"/>
    <w:rsid w:val="007752D4"/>
    <w:rsid w:val="007812F1"/>
    <w:rsid w:val="00782526"/>
    <w:rsid w:val="00784876"/>
    <w:rsid w:val="00785451"/>
    <w:rsid w:val="007857D7"/>
    <w:rsid w:val="00785B0A"/>
    <w:rsid w:val="0078630E"/>
    <w:rsid w:val="00787B25"/>
    <w:rsid w:val="00790177"/>
    <w:rsid w:val="00791D43"/>
    <w:rsid w:val="00792520"/>
    <w:rsid w:val="00794396"/>
    <w:rsid w:val="00794E18"/>
    <w:rsid w:val="00797B92"/>
    <w:rsid w:val="007A0322"/>
    <w:rsid w:val="007A1D7F"/>
    <w:rsid w:val="007A1E97"/>
    <w:rsid w:val="007A1F3B"/>
    <w:rsid w:val="007A36B8"/>
    <w:rsid w:val="007A5BBF"/>
    <w:rsid w:val="007A5D43"/>
    <w:rsid w:val="007A7040"/>
    <w:rsid w:val="007A7AD8"/>
    <w:rsid w:val="007B022C"/>
    <w:rsid w:val="007B1938"/>
    <w:rsid w:val="007B1BA3"/>
    <w:rsid w:val="007B2689"/>
    <w:rsid w:val="007B3F52"/>
    <w:rsid w:val="007B457C"/>
    <w:rsid w:val="007B459B"/>
    <w:rsid w:val="007B48E2"/>
    <w:rsid w:val="007B4C7F"/>
    <w:rsid w:val="007B4DB8"/>
    <w:rsid w:val="007B6DBC"/>
    <w:rsid w:val="007B799C"/>
    <w:rsid w:val="007B79B7"/>
    <w:rsid w:val="007C178A"/>
    <w:rsid w:val="007C1ACA"/>
    <w:rsid w:val="007C280E"/>
    <w:rsid w:val="007C3B40"/>
    <w:rsid w:val="007C43E5"/>
    <w:rsid w:val="007C650D"/>
    <w:rsid w:val="007C6F0E"/>
    <w:rsid w:val="007C7580"/>
    <w:rsid w:val="007D08B2"/>
    <w:rsid w:val="007D1D87"/>
    <w:rsid w:val="007D279E"/>
    <w:rsid w:val="007D4B40"/>
    <w:rsid w:val="007D59DD"/>
    <w:rsid w:val="007E02CE"/>
    <w:rsid w:val="007E0A26"/>
    <w:rsid w:val="007E1C8A"/>
    <w:rsid w:val="007E1D60"/>
    <w:rsid w:val="007E23E4"/>
    <w:rsid w:val="007E2FC7"/>
    <w:rsid w:val="007E50B4"/>
    <w:rsid w:val="007E77C7"/>
    <w:rsid w:val="007F47AA"/>
    <w:rsid w:val="007F73B8"/>
    <w:rsid w:val="007F7873"/>
    <w:rsid w:val="007F7911"/>
    <w:rsid w:val="0080054D"/>
    <w:rsid w:val="008008C8"/>
    <w:rsid w:val="00802A92"/>
    <w:rsid w:val="00802C5E"/>
    <w:rsid w:val="00805133"/>
    <w:rsid w:val="0080579F"/>
    <w:rsid w:val="00805CD8"/>
    <w:rsid w:val="008069DA"/>
    <w:rsid w:val="00806EC8"/>
    <w:rsid w:val="00806F26"/>
    <w:rsid w:val="00806F6D"/>
    <w:rsid w:val="00810799"/>
    <w:rsid w:val="0081273F"/>
    <w:rsid w:val="00813DC0"/>
    <w:rsid w:val="008140E8"/>
    <w:rsid w:val="00814643"/>
    <w:rsid w:val="00816069"/>
    <w:rsid w:val="008168E8"/>
    <w:rsid w:val="00817DD0"/>
    <w:rsid w:val="00821980"/>
    <w:rsid w:val="00822647"/>
    <w:rsid w:val="0082357E"/>
    <w:rsid w:val="008236EC"/>
    <w:rsid w:val="00823910"/>
    <w:rsid w:val="00823B2C"/>
    <w:rsid w:val="00823E7B"/>
    <w:rsid w:val="00824402"/>
    <w:rsid w:val="00824F4D"/>
    <w:rsid w:val="00826AD7"/>
    <w:rsid w:val="0083069B"/>
    <w:rsid w:val="008314C9"/>
    <w:rsid w:val="00834E98"/>
    <w:rsid w:val="00835673"/>
    <w:rsid w:val="00836583"/>
    <w:rsid w:val="008377F6"/>
    <w:rsid w:val="008407C5"/>
    <w:rsid w:val="00841EE6"/>
    <w:rsid w:val="00841F82"/>
    <w:rsid w:val="0084295E"/>
    <w:rsid w:val="008432E1"/>
    <w:rsid w:val="00844701"/>
    <w:rsid w:val="0084510B"/>
    <w:rsid w:val="008455A3"/>
    <w:rsid w:val="00845CCD"/>
    <w:rsid w:val="00851508"/>
    <w:rsid w:val="00852270"/>
    <w:rsid w:val="008525C6"/>
    <w:rsid w:val="00853BCB"/>
    <w:rsid w:val="0085409A"/>
    <w:rsid w:val="00855282"/>
    <w:rsid w:val="0085542A"/>
    <w:rsid w:val="00855B9C"/>
    <w:rsid w:val="00856220"/>
    <w:rsid w:val="00856982"/>
    <w:rsid w:val="00856F6B"/>
    <w:rsid w:val="00857163"/>
    <w:rsid w:val="008576BE"/>
    <w:rsid w:val="00857E28"/>
    <w:rsid w:val="00857E80"/>
    <w:rsid w:val="0086240D"/>
    <w:rsid w:val="00862DBF"/>
    <w:rsid w:val="0086383C"/>
    <w:rsid w:val="00863DF1"/>
    <w:rsid w:val="00866198"/>
    <w:rsid w:val="00866B9C"/>
    <w:rsid w:val="00867048"/>
    <w:rsid w:val="00870AAA"/>
    <w:rsid w:val="00870FA6"/>
    <w:rsid w:val="00872128"/>
    <w:rsid w:val="0087241A"/>
    <w:rsid w:val="008740E6"/>
    <w:rsid w:val="008742BD"/>
    <w:rsid w:val="00875450"/>
    <w:rsid w:val="00876EBF"/>
    <w:rsid w:val="008770CD"/>
    <w:rsid w:val="008772FA"/>
    <w:rsid w:val="0087756C"/>
    <w:rsid w:val="0088028D"/>
    <w:rsid w:val="008806C9"/>
    <w:rsid w:val="00881319"/>
    <w:rsid w:val="0088208E"/>
    <w:rsid w:val="008826E3"/>
    <w:rsid w:val="008829D6"/>
    <w:rsid w:val="008837B6"/>
    <w:rsid w:val="00890F3B"/>
    <w:rsid w:val="00891B06"/>
    <w:rsid w:val="00891ECE"/>
    <w:rsid w:val="00893080"/>
    <w:rsid w:val="0089348E"/>
    <w:rsid w:val="008962D8"/>
    <w:rsid w:val="008971FB"/>
    <w:rsid w:val="008A18CB"/>
    <w:rsid w:val="008A1925"/>
    <w:rsid w:val="008A2084"/>
    <w:rsid w:val="008A34DE"/>
    <w:rsid w:val="008A35D4"/>
    <w:rsid w:val="008A3AA6"/>
    <w:rsid w:val="008A3D3A"/>
    <w:rsid w:val="008A4394"/>
    <w:rsid w:val="008A4A84"/>
    <w:rsid w:val="008B01F6"/>
    <w:rsid w:val="008B0F69"/>
    <w:rsid w:val="008B17DB"/>
    <w:rsid w:val="008B182F"/>
    <w:rsid w:val="008B4373"/>
    <w:rsid w:val="008B469C"/>
    <w:rsid w:val="008B4DED"/>
    <w:rsid w:val="008B78AF"/>
    <w:rsid w:val="008B7FD1"/>
    <w:rsid w:val="008C00FB"/>
    <w:rsid w:val="008C10CB"/>
    <w:rsid w:val="008C13CF"/>
    <w:rsid w:val="008C1C40"/>
    <w:rsid w:val="008C2421"/>
    <w:rsid w:val="008C58EA"/>
    <w:rsid w:val="008C650B"/>
    <w:rsid w:val="008C6688"/>
    <w:rsid w:val="008D0325"/>
    <w:rsid w:val="008D053E"/>
    <w:rsid w:val="008D0701"/>
    <w:rsid w:val="008D0E98"/>
    <w:rsid w:val="008D27D8"/>
    <w:rsid w:val="008D4DCE"/>
    <w:rsid w:val="008D4EC3"/>
    <w:rsid w:val="008D5541"/>
    <w:rsid w:val="008D7799"/>
    <w:rsid w:val="008D78D2"/>
    <w:rsid w:val="008E3494"/>
    <w:rsid w:val="008E3A4B"/>
    <w:rsid w:val="008E49E6"/>
    <w:rsid w:val="008E5FDF"/>
    <w:rsid w:val="008F02D7"/>
    <w:rsid w:val="008F085B"/>
    <w:rsid w:val="008F1ED1"/>
    <w:rsid w:val="008F4A0D"/>
    <w:rsid w:val="008F529C"/>
    <w:rsid w:val="008F577E"/>
    <w:rsid w:val="008F6592"/>
    <w:rsid w:val="008F70A9"/>
    <w:rsid w:val="009029EE"/>
    <w:rsid w:val="009029FD"/>
    <w:rsid w:val="00902DAD"/>
    <w:rsid w:val="00904AE0"/>
    <w:rsid w:val="00904B93"/>
    <w:rsid w:val="00905D70"/>
    <w:rsid w:val="00907092"/>
    <w:rsid w:val="00920C82"/>
    <w:rsid w:val="00921A43"/>
    <w:rsid w:val="00921B15"/>
    <w:rsid w:val="00923092"/>
    <w:rsid w:val="0092341F"/>
    <w:rsid w:val="00923E0F"/>
    <w:rsid w:val="00923F78"/>
    <w:rsid w:val="0092449B"/>
    <w:rsid w:val="00925454"/>
    <w:rsid w:val="00925DAA"/>
    <w:rsid w:val="00926430"/>
    <w:rsid w:val="00926AFE"/>
    <w:rsid w:val="00926FF1"/>
    <w:rsid w:val="00927B28"/>
    <w:rsid w:val="00932266"/>
    <w:rsid w:val="009332E3"/>
    <w:rsid w:val="00933FAB"/>
    <w:rsid w:val="0093520D"/>
    <w:rsid w:val="009367FC"/>
    <w:rsid w:val="00937639"/>
    <w:rsid w:val="00937B44"/>
    <w:rsid w:val="0094028E"/>
    <w:rsid w:val="00940291"/>
    <w:rsid w:val="00945561"/>
    <w:rsid w:val="00946BF1"/>
    <w:rsid w:val="00951DFE"/>
    <w:rsid w:val="00951F7A"/>
    <w:rsid w:val="00952793"/>
    <w:rsid w:val="00953A8B"/>
    <w:rsid w:val="00954247"/>
    <w:rsid w:val="009561F0"/>
    <w:rsid w:val="0095649B"/>
    <w:rsid w:val="00957D6E"/>
    <w:rsid w:val="00961DA1"/>
    <w:rsid w:val="009621CB"/>
    <w:rsid w:val="009624F9"/>
    <w:rsid w:val="009631A2"/>
    <w:rsid w:val="009632B0"/>
    <w:rsid w:val="009634F0"/>
    <w:rsid w:val="00963B6D"/>
    <w:rsid w:val="00964E1A"/>
    <w:rsid w:val="009715F0"/>
    <w:rsid w:val="0097262B"/>
    <w:rsid w:val="0097448E"/>
    <w:rsid w:val="00976632"/>
    <w:rsid w:val="00976790"/>
    <w:rsid w:val="00977D1D"/>
    <w:rsid w:val="00977EF7"/>
    <w:rsid w:val="00980B29"/>
    <w:rsid w:val="009814B2"/>
    <w:rsid w:val="00982E3C"/>
    <w:rsid w:val="009839A5"/>
    <w:rsid w:val="009841A4"/>
    <w:rsid w:val="00985309"/>
    <w:rsid w:val="009904F5"/>
    <w:rsid w:val="009959C0"/>
    <w:rsid w:val="009960F0"/>
    <w:rsid w:val="00997703"/>
    <w:rsid w:val="00997ADB"/>
    <w:rsid w:val="009A1612"/>
    <w:rsid w:val="009A26D1"/>
    <w:rsid w:val="009A3B4B"/>
    <w:rsid w:val="009A4A31"/>
    <w:rsid w:val="009B0390"/>
    <w:rsid w:val="009B581F"/>
    <w:rsid w:val="009B653A"/>
    <w:rsid w:val="009C0B9F"/>
    <w:rsid w:val="009C0DD5"/>
    <w:rsid w:val="009C1B19"/>
    <w:rsid w:val="009C1B70"/>
    <w:rsid w:val="009C492B"/>
    <w:rsid w:val="009C53FA"/>
    <w:rsid w:val="009C5ED1"/>
    <w:rsid w:val="009C6B20"/>
    <w:rsid w:val="009C6B7B"/>
    <w:rsid w:val="009D2827"/>
    <w:rsid w:val="009D2E80"/>
    <w:rsid w:val="009D3520"/>
    <w:rsid w:val="009D39CE"/>
    <w:rsid w:val="009E04EE"/>
    <w:rsid w:val="009E1899"/>
    <w:rsid w:val="009E1A63"/>
    <w:rsid w:val="009E1BD2"/>
    <w:rsid w:val="009E32B3"/>
    <w:rsid w:val="009E6E2D"/>
    <w:rsid w:val="009E79DB"/>
    <w:rsid w:val="009F07F8"/>
    <w:rsid w:val="009F092D"/>
    <w:rsid w:val="009F0B9D"/>
    <w:rsid w:val="009F2701"/>
    <w:rsid w:val="009F3A26"/>
    <w:rsid w:val="009F4A0A"/>
    <w:rsid w:val="009F6F16"/>
    <w:rsid w:val="00A006AC"/>
    <w:rsid w:val="00A00839"/>
    <w:rsid w:val="00A017EE"/>
    <w:rsid w:val="00A01BF5"/>
    <w:rsid w:val="00A02611"/>
    <w:rsid w:val="00A048B5"/>
    <w:rsid w:val="00A06BBA"/>
    <w:rsid w:val="00A12763"/>
    <w:rsid w:val="00A12C54"/>
    <w:rsid w:val="00A133BE"/>
    <w:rsid w:val="00A1394B"/>
    <w:rsid w:val="00A15335"/>
    <w:rsid w:val="00A15787"/>
    <w:rsid w:val="00A16D08"/>
    <w:rsid w:val="00A206BB"/>
    <w:rsid w:val="00A20EEB"/>
    <w:rsid w:val="00A214B8"/>
    <w:rsid w:val="00A21863"/>
    <w:rsid w:val="00A21E7C"/>
    <w:rsid w:val="00A224E8"/>
    <w:rsid w:val="00A23F2E"/>
    <w:rsid w:val="00A24C9A"/>
    <w:rsid w:val="00A26004"/>
    <w:rsid w:val="00A26CA2"/>
    <w:rsid w:val="00A26E56"/>
    <w:rsid w:val="00A27DDB"/>
    <w:rsid w:val="00A27F93"/>
    <w:rsid w:val="00A3010E"/>
    <w:rsid w:val="00A32D28"/>
    <w:rsid w:val="00A33E43"/>
    <w:rsid w:val="00A349EB"/>
    <w:rsid w:val="00A36422"/>
    <w:rsid w:val="00A367F2"/>
    <w:rsid w:val="00A42339"/>
    <w:rsid w:val="00A433F2"/>
    <w:rsid w:val="00A434E0"/>
    <w:rsid w:val="00A43732"/>
    <w:rsid w:val="00A44D29"/>
    <w:rsid w:val="00A45052"/>
    <w:rsid w:val="00A4560F"/>
    <w:rsid w:val="00A47602"/>
    <w:rsid w:val="00A476DC"/>
    <w:rsid w:val="00A51DA1"/>
    <w:rsid w:val="00A521BF"/>
    <w:rsid w:val="00A52970"/>
    <w:rsid w:val="00A52B15"/>
    <w:rsid w:val="00A54318"/>
    <w:rsid w:val="00A54F2B"/>
    <w:rsid w:val="00A55BD8"/>
    <w:rsid w:val="00A56105"/>
    <w:rsid w:val="00A56C11"/>
    <w:rsid w:val="00A57C84"/>
    <w:rsid w:val="00A57EBD"/>
    <w:rsid w:val="00A60C39"/>
    <w:rsid w:val="00A613D0"/>
    <w:rsid w:val="00A63C6A"/>
    <w:rsid w:val="00A64FF0"/>
    <w:rsid w:val="00A67467"/>
    <w:rsid w:val="00A676C1"/>
    <w:rsid w:val="00A67C09"/>
    <w:rsid w:val="00A67E6E"/>
    <w:rsid w:val="00A7347A"/>
    <w:rsid w:val="00A73DAC"/>
    <w:rsid w:val="00A77E17"/>
    <w:rsid w:val="00A80840"/>
    <w:rsid w:val="00A82D13"/>
    <w:rsid w:val="00A85003"/>
    <w:rsid w:val="00A87CD0"/>
    <w:rsid w:val="00A90954"/>
    <w:rsid w:val="00A93528"/>
    <w:rsid w:val="00A9421D"/>
    <w:rsid w:val="00A955C9"/>
    <w:rsid w:val="00A95886"/>
    <w:rsid w:val="00A9657C"/>
    <w:rsid w:val="00A96CD1"/>
    <w:rsid w:val="00AA11F2"/>
    <w:rsid w:val="00AA19ED"/>
    <w:rsid w:val="00AA1EC2"/>
    <w:rsid w:val="00AA257C"/>
    <w:rsid w:val="00AA4FFF"/>
    <w:rsid w:val="00AA6B71"/>
    <w:rsid w:val="00AA75FC"/>
    <w:rsid w:val="00AA7626"/>
    <w:rsid w:val="00AB1898"/>
    <w:rsid w:val="00AB1B77"/>
    <w:rsid w:val="00AB1B78"/>
    <w:rsid w:val="00AB369C"/>
    <w:rsid w:val="00AB4B82"/>
    <w:rsid w:val="00AB6B0D"/>
    <w:rsid w:val="00AB70FF"/>
    <w:rsid w:val="00AC02A2"/>
    <w:rsid w:val="00AC2668"/>
    <w:rsid w:val="00AC3427"/>
    <w:rsid w:val="00AC395A"/>
    <w:rsid w:val="00AC4FE3"/>
    <w:rsid w:val="00AC5E1D"/>
    <w:rsid w:val="00AC63E6"/>
    <w:rsid w:val="00AC77C0"/>
    <w:rsid w:val="00AC79E8"/>
    <w:rsid w:val="00AD05ED"/>
    <w:rsid w:val="00AD0C8C"/>
    <w:rsid w:val="00AD223B"/>
    <w:rsid w:val="00AD2FBB"/>
    <w:rsid w:val="00AD3988"/>
    <w:rsid w:val="00AD5C7E"/>
    <w:rsid w:val="00AD5F8F"/>
    <w:rsid w:val="00AD623D"/>
    <w:rsid w:val="00AE0883"/>
    <w:rsid w:val="00AE247C"/>
    <w:rsid w:val="00AE33E7"/>
    <w:rsid w:val="00AE5DB9"/>
    <w:rsid w:val="00AE7F2A"/>
    <w:rsid w:val="00AF1C6A"/>
    <w:rsid w:val="00AF291A"/>
    <w:rsid w:val="00AF2EB1"/>
    <w:rsid w:val="00AF3584"/>
    <w:rsid w:val="00AF3913"/>
    <w:rsid w:val="00AF6248"/>
    <w:rsid w:val="00B0198A"/>
    <w:rsid w:val="00B023D3"/>
    <w:rsid w:val="00B030AB"/>
    <w:rsid w:val="00B04393"/>
    <w:rsid w:val="00B04FEB"/>
    <w:rsid w:val="00B05696"/>
    <w:rsid w:val="00B05957"/>
    <w:rsid w:val="00B06F1B"/>
    <w:rsid w:val="00B0740A"/>
    <w:rsid w:val="00B07C6A"/>
    <w:rsid w:val="00B10C7B"/>
    <w:rsid w:val="00B12D9D"/>
    <w:rsid w:val="00B12DE3"/>
    <w:rsid w:val="00B13EAE"/>
    <w:rsid w:val="00B144D7"/>
    <w:rsid w:val="00B14E06"/>
    <w:rsid w:val="00B16E63"/>
    <w:rsid w:val="00B16ED5"/>
    <w:rsid w:val="00B177A8"/>
    <w:rsid w:val="00B21F18"/>
    <w:rsid w:val="00B223D9"/>
    <w:rsid w:val="00B22870"/>
    <w:rsid w:val="00B249B8"/>
    <w:rsid w:val="00B24AF1"/>
    <w:rsid w:val="00B25288"/>
    <w:rsid w:val="00B27800"/>
    <w:rsid w:val="00B33C69"/>
    <w:rsid w:val="00B35527"/>
    <w:rsid w:val="00B36081"/>
    <w:rsid w:val="00B368EF"/>
    <w:rsid w:val="00B3719B"/>
    <w:rsid w:val="00B37BF1"/>
    <w:rsid w:val="00B405E9"/>
    <w:rsid w:val="00B412B4"/>
    <w:rsid w:val="00B413CC"/>
    <w:rsid w:val="00B421A1"/>
    <w:rsid w:val="00B423FF"/>
    <w:rsid w:val="00B4526B"/>
    <w:rsid w:val="00B4752F"/>
    <w:rsid w:val="00B504CA"/>
    <w:rsid w:val="00B506AD"/>
    <w:rsid w:val="00B50778"/>
    <w:rsid w:val="00B50A09"/>
    <w:rsid w:val="00B525C8"/>
    <w:rsid w:val="00B53943"/>
    <w:rsid w:val="00B574EB"/>
    <w:rsid w:val="00B61B47"/>
    <w:rsid w:val="00B61F1A"/>
    <w:rsid w:val="00B62010"/>
    <w:rsid w:val="00B64BCD"/>
    <w:rsid w:val="00B659BB"/>
    <w:rsid w:val="00B66501"/>
    <w:rsid w:val="00B67080"/>
    <w:rsid w:val="00B70F02"/>
    <w:rsid w:val="00B71549"/>
    <w:rsid w:val="00B7531F"/>
    <w:rsid w:val="00B817E1"/>
    <w:rsid w:val="00B83D5C"/>
    <w:rsid w:val="00B83F1A"/>
    <w:rsid w:val="00B85027"/>
    <w:rsid w:val="00B85766"/>
    <w:rsid w:val="00B85815"/>
    <w:rsid w:val="00B8658D"/>
    <w:rsid w:val="00B86E29"/>
    <w:rsid w:val="00B876CE"/>
    <w:rsid w:val="00B90CF9"/>
    <w:rsid w:val="00B91250"/>
    <w:rsid w:val="00B9273A"/>
    <w:rsid w:val="00B92D1B"/>
    <w:rsid w:val="00B93BF7"/>
    <w:rsid w:val="00B96BA2"/>
    <w:rsid w:val="00B96DB5"/>
    <w:rsid w:val="00B96E91"/>
    <w:rsid w:val="00BA0C6B"/>
    <w:rsid w:val="00BA33A5"/>
    <w:rsid w:val="00BA3614"/>
    <w:rsid w:val="00BA3A80"/>
    <w:rsid w:val="00BA4064"/>
    <w:rsid w:val="00BA42CB"/>
    <w:rsid w:val="00BA4DC9"/>
    <w:rsid w:val="00BA6471"/>
    <w:rsid w:val="00BA64AA"/>
    <w:rsid w:val="00BA6793"/>
    <w:rsid w:val="00BA6A1D"/>
    <w:rsid w:val="00BA6F47"/>
    <w:rsid w:val="00BA77DC"/>
    <w:rsid w:val="00BB0E1D"/>
    <w:rsid w:val="00BB1310"/>
    <w:rsid w:val="00BB1D5A"/>
    <w:rsid w:val="00BB1E26"/>
    <w:rsid w:val="00BB2853"/>
    <w:rsid w:val="00BB32F0"/>
    <w:rsid w:val="00BB3F6A"/>
    <w:rsid w:val="00BB4423"/>
    <w:rsid w:val="00BB5146"/>
    <w:rsid w:val="00BB60A6"/>
    <w:rsid w:val="00BB64C7"/>
    <w:rsid w:val="00BB7093"/>
    <w:rsid w:val="00BC0668"/>
    <w:rsid w:val="00BC250B"/>
    <w:rsid w:val="00BC25B9"/>
    <w:rsid w:val="00BC3617"/>
    <w:rsid w:val="00BC3AB0"/>
    <w:rsid w:val="00BC435F"/>
    <w:rsid w:val="00BC5D18"/>
    <w:rsid w:val="00BD2983"/>
    <w:rsid w:val="00BD2F5A"/>
    <w:rsid w:val="00BD3A7D"/>
    <w:rsid w:val="00BD3F99"/>
    <w:rsid w:val="00BD43CA"/>
    <w:rsid w:val="00BD489E"/>
    <w:rsid w:val="00BD4D01"/>
    <w:rsid w:val="00BD4F55"/>
    <w:rsid w:val="00BD5836"/>
    <w:rsid w:val="00BD6243"/>
    <w:rsid w:val="00BD675D"/>
    <w:rsid w:val="00BD7082"/>
    <w:rsid w:val="00BE01B2"/>
    <w:rsid w:val="00BE023E"/>
    <w:rsid w:val="00BE0888"/>
    <w:rsid w:val="00BE10B3"/>
    <w:rsid w:val="00BE14DA"/>
    <w:rsid w:val="00BE1A36"/>
    <w:rsid w:val="00BE2903"/>
    <w:rsid w:val="00BE2E5C"/>
    <w:rsid w:val="00BE3732"/>
    <w:rsid w:val="00BE4C4E"/>
    <w:rsid w:val="00BE60D1"/>
    <w:rsid w:val="00BE690F"/>
    <w:rsid w:val="00BE6D10"/>
    <w:rsid w:val="00BE77F0"/>
    <w:rsid w:val="00BF0EEE"/>
    <w:rsid w:val="00BF35AC"/>
    <w:rsid w:val="00BF47B8"/>
    <w:rsid w:val="00BF6A42"/>
    <w:rsid w:val="00C007B7"/>
    <w:rsid w:val="00C00DE4"/>
    <w:rsid w:val="00C02981"/>
    <w:rsid w:val="00C03F14"/>
    <w:rsid w:val="00C0451E"/>
    <w:rsid w:val="00C046D0"/>
    <w:rsid w:val="00C05090"/>
    <w:rsid w:val="00C1041E"/>
    <w:rsid w:val="00C12D2A"/>
    <w:rsid w:val="00C13C2D"/>
    <w:rsid w:val="00C13F4E"/>
    <w:rsid w:val="00C162B8"/>
    <w:rsid w:val="00C1648C"/>
    <w:rsid w:val="00C1693E"/>
    <w:rsid w:val="00C1772F"/>
    <w:rsid w:val="00C2065F"/>
    <w:rsid w:val="00C20EDA"/>
    <w:rsid w:val="00C21E5A"/>
    <w:rsid w:val="00C21ED3"/>
    <w:rsid w:val="00C238B0"/>
    <w:rsid w:val="00C23FB3"/>
    <w:rsid w:val="00C240A4"/>
    <w:rsid w:val="00C2487B"/>
    <w:rsid w:val="00C315CE"/>
    <w:rsid w:val="00C328BA"/>
    <w:rsid w:val="00C330B5"/>
    <w:rsid w:val="00C33696"/>
    <w:rsid w:val="00C34CF9"/>
    <w:rsid w:val="00C36A32"/>
    <w:rsid w:val="00C37DAD"/>
    <w:rsid w:val="00C40224"/>
    <w:rsid w:val="00C40CF8"/>
    <w:rsid w:val="00C42067"/>
    <w:rsid w:val="00C430B8"/>
    <w:rsid w:val="00C440B0"/>
    <w:rsid w:val="00C451DE"/>
    <w:rsid w:val="00C45B29"/>
    <w:rsid w:val="00C46823"/>
    <w:rsid w:val="00C50E90"/>
    <w:rsid w:val="00C5106C"/>
    <w:rsid w:val="00C527AF"/>
    <w:rsid w:val="00C53E04"/>
    <w:rsid w:val="00C54033"/>
    <w:rsid w:val="00C554C4"/>
    <w:rsid w:val="00C55D4C"/>
    <w:rsid w:val="00C571F2"/>
    <w:rsid w:val="00C60E3B"/>
    <w:rsid w:val="00C61FFD"/>
    <w:rsid w:val="00C628C3"/>
    <w:rsid w:val="00C6517B"/>
    <w:rsid w:val="00C66F1D"/>
    <w:rsid w:val="00C71496"/>
    <w:rsid w:val="00C728AB"/>
    <w:rsid w:val="00C74D0B"/>
    <w:rsid w:val="00C75004"/>
    <w:rsid w:val="00C75DB1"/>
    <w:rsid w:val="00C7614F"/>
    <w:rsid w:val="00C763CC"/>
    <w:rsid w:val="00C77531"/>
    <w:rsid w:val="00C776B2"/>
    <w:rsid w:val="00C800DD"/>
    <w:rsid w:val="00C80C7C"/>
    <w:rsid w:val="00C80DE8"/>
    <w:rsid w:val="00C819D9"/>
    <w:rsid w:val="00C83E11"/>
    <w:rsid w:val="00C85AA8"/>
    <w:rsid w:val="00C87384"/>
    <w:rsid w:val="00C900CB"/>
    <w:rsid w:val="00C91457"/>
    <w:rsid w:val="00C919DB"/>
    <w:rsid w:val="00C9325D"/>
    <w:rsid w:val="00C93DD9"/>
    <w:rsid w:val="00C940E9"/>
    <w:rsid w:val="00C94B0B"/>
    <w:rsid w:val="00C94DE6"/>
    <w:rsid w:val="00C957AB"/>
    <w:rsid w:val="00C97D86"/>
    <w:rsid w:val="00C97E29"/>
    <w:rsid w:val="00CA106D"/>
    <w:rsid w:val="00CA124B"/>
    <w:rsid w:val="00CA16AA"/>
    <w:rsid w:val="00CA21FD"/>
    <w:rsid w:val="00CA2784"/>
    <w:rsid w:val="00CA2FB6"/>
    <w:rsid w:val="00CA47FA"/>
    <w:rsid w:val="00CA4D5B"/>
    <w:rsid w:val="00CA61EE"/>
    <w:rsid w:val="00CB16F4"/>
    <w:rsid w:val="00CB2AA9"/>
    <w:rsid w:val="00CB2AAE"/>
    <w:rsid w:val="00CB3624"/>
    <w:rsid w:val="00CB3A33"/>
    <w:rsid w:val="00CB409C"/>
    <w:rsid w:val="00CB50DC"/>
    <w:rsid w:val="00CB73CA"/>
    <w:rsid w:val="00CC0DAF"/>
    <w:rsid w:val="00CC1045"/>
    <w:rsid w:val="00CC1826"/>
    <w:rsid w:val="00CC2FE4"/>
    <w:rsid w:val="00CC3D38"/>
    <w:rsid w:val="00CC54C2"/>
    <w:rsid w:val="00CC5568"/>
    <w:rsid w:val="00CD0925"/>
    <w:rsid w:val="00CD1732"/>
    <w:rsid w:val="00CD186B"/>
    <w:rsid w:val="00CD24CC"/>
    <w:rsid w:val="00CD2756"/>
    <w:rsid w:val="00CD5319"/>
    <w:rsid w:val="00CD588F"/>
    <w:rsid w:val="00CD7D5B"/>
    <w:rsid w:val="00CE090B"/>
    <w:rsid w:val="00CE0BFB"/>
    <w:rsid w:val="00CE1435"/>
    <w:rsid w:val="00CE15FD"/>
    <w:rsid w:val="00CE4EA0"/>
    <w:rsid w:val="00CE51B1"/>
    <w:rsid w:val="00CF0469"/>
    <w:rsid w:val="00CF23A5"/>
    <w:rsid w:val="00CF3251"/>
    <w:rsid w:val="00CF3C15"/>
    <w:rsid w:val="00CF6EA1"/>
    <w:rsid w:val="00CF799E"/>
    <w:rsid w:val="00D01D88"/>
    <w:rsid w:val="00D024CC"/>
    <w:rsid w:val="00D02C1D"/>
    <w:rsid w:val="00D02F2A"/>
    <w:rsid w:val="00D03C51"/>
    <w:rsid w:val="00D052A5"/>
    <w:rsid w:val="00D05603"/>
    <w:rsid w:val="00D06F97"/>
    <w:rsid w:val="00D070A7"/>
    <w:rsid w:val="00D070D8"/>
    <w:rsid w:val="00D07D9C"/>
    <w:rsid w:val="00D106B2"/>
    <w:rsid w:val="00D15220"/>
    <w:rsid w:val="00D154D7"/>
    <w:rsid w:val="00D16D96"/>
    <w:rsid w:val="00D172E2"/>
    <w:rsid w:val="00D17C2C"/>
    <w:rsid w:val="00D20AD7"/>
    <w:rsid w:val="00D210DC"/>
    <w:rsid w:val="00D213F8"/>
    <w:rsid w:val="00D21883"/>
    <w:rsid w:val="00D246E4"/>
    <w:rsid w:val="00D249AB"/>
    <w:rsid w:val="00D24EE8"/>
    <w:rsid w:val="00D2508B"/>
    <w:rsid w:val="00D25A36"/>
    <w:rsid w:val="00D2632C"/>
    <w:rsid w:val="00D263FC"/>
    <w:rsid w:val="00D26B22"/>
    <w:rsid w:val="00D31138"/>
    <w:rsid w:val="00D312A6"/>
    <w:rsid w:val="00D31748"/>
    <w:rsid w:val="00D31A75"/>
    <w:rsid w:val="00D31EA6"/>
    <w:rsid w:val="00D31F40"/>
    <w:rsid w:val="00D32A1A"/>
    <w:rsid w:val="00D32B7D"/>
    <w:rsid w:val="00D33E4F"/>
    <w:rsid w:val="00D356B6"/>
    <w:rsid w:val="00D41169"/>
    <w:rsid w:val="00D41D93"/>
    <w:rsid w:val="00D44E61"/>
    <w:rsid w:val="00D45BBD"/>
    <w:rsid w:val="00D45BDB"/>
    <w:rsid w:val="00D46D95"/>
    <w:rsid w:val="00D472C8"/>
    <w:rsid w:val="00D47A1C"/>
    <w:rsid w:val="00D502C7"/>
    <w:rsid w:val="00D5075B"/>
    <w:rsid w:val="00D537A5"/>
    <w:rsid w:val="00D54E5C"/>
    <w:rsid w:val="00D5601D"/>
    <w:rsid w:val="00D56841"/>
    <w:rsid w:val="00D57405"/>
    <w:rsid w:val="00D57B7C"/>
    <w:rsid w:val="00D613F0"/>
    <w:rsid w:val="00D61BC7"/>
    <w:rsid w:val="00D61BE3"/>
    <w:rsid w:val="00D645C1"/>
    <w:rsid w:val="00D6580D"/>
    <w:rsid w:val="00D65FFF"/>
    <w:rsid w:val="00D66466"/>
    <w:rsid w:val="00D66967"/>
    <w:rsid w:val="00D67B73"/>
    <w:rsid w:val="00D702F9"/>
    <w:rsid w:val="00D71A79"/>
    <w:rsid w:val="00D725F2"/>
    <w:rsid w:val="00D74230"/>
    <w:rsid w:val="00D746FF"/>
    <w:rsid w:val="00D779A4"/>
    <w:rsid w:val="00D77BC7"/>
    <w:rsid w:val="00D805DC"/>
    <w:rsid w:val="00D81257"/>
    <w:rsid w:val="00D8182B"/>
    <w:rsid w:val="00D81C4A"/>
    <w:rsid w:val="00D827D0"/>
    <w:rsid w:val="00D834DE"/>
    <w:rsid w:val="00D865AE"/>
    <w:rsid w:val="00D86A1F"/>
    <w:rsid w:val="00D86AA0"/>
    <w:rsid w:val="00D870FB"/>
    <w:rsid w:val="00D87C19"/>
    <w:rsid w:val="00D924FD"/>
    <w:rsid w:val="00D928B4"/>
    <w:rsid w:val="00D92996"/>
    <w:rsid w:val="00D92AC8"/>
    <w:rsid w:val="00D93C05"/>
    <w:rsid w:val="00D96D8F"/>
    <w:rsid w:val="00D97AAC"/>
    <w:rsid w:val="00DA0028"/>
    <w:rsid w:val="00DA141A"/>
    <w:rsid w:val="00DA194A"/>
    <w:rsid w:val="00DA1AC4"/>
    <w:rsid w:val="00DA49A4"/>
    <w:rsid w:val="00DA6527"/>
    <w:rsid w:val="00DA743E"/>
    <w:rsid w:val="00DB005E"/>
    <w:rsid w:val="00DB170D"/>
    <w:rsid w:val="00DB2A8E"/>
    <w:rsid w:val="00DB3229"/>
    <w:rsid w:val="00DB75F7"/>
    <w:rsid w:val="00DC0728"/>
    <w:rsid w:val="00DC20EB"/>
    <w:rsid w:val="00DC28A2"/>
    <w:rsid w:val="00DC2C50"/>
    <w:rsid w:val="00DC6A65"/>
    <w:rsid w:val="00DD01C3"/>
    <w:rsid w:val="00DD434D"/>
    <w:rsid w:val="00DD53A1"/>
    <w:rsid w:val="00DD5507"/>
    <w:rsid w:val="00DD6A3D"/>
    <w:rsid w:val="00DD7C01"/>
    <w:rsid w:val="00DE0463"/>
    <w:rsid w:val="00DE1AF2"/>
    <w:rsid w:val="00DE2251"/>
    <w:rsid w:val="00DE3A17"/>
    <w:rsid w:val="00DE4065"/>
    <w:rsid w:val="00DE4AB4"/>
    <w:rsid w:val="00DE586F"/>
    <w:rsid w:val="00DE5A99"/>
    <w:rsid w:val="00DE7A02"/>
    <w:rsid w:val="00DF26DD"/>
    <w:rsid w:val="00DF4C3B"/>
    <w:rsid w:val="00DF51A2"/>
    <w:rsid w:val="00DF5F8E"/>
    <w:rsid w:val="00E00577"/>
    <w:rsid w:val="00E009AD"/>
    <w:rsid w:val="00E01721"/>
    <w:rsid w:val="00E03E2D"/>
    <w:rsid w:val="00E05553"/>
    <w:rsid w:val="00E05B6F"/>
    <w:rsid w:val="00E05F88"/>
    <w:rsid w:val="00E0602E"/>
    <w:rsid w:val="00E07829"/>
    <w:rsid w:val="00E07A99"/>
    <w:rsid w:val="00E11273"/>
    <w:rsid w:val="00E11CF0"/>
    <w:rsid w:val="00E129A9"/>
    <w:rsid w:val="00E12B77"/>
    <w:rsid w:val="00E13C6F"/>
    <w:rsid w:val="00E15763"/>
    <w:rsid w:val="00E15858"/>
    <w:rsid w:val="00E15F3F"/>
    <w:rsid w:val="00E16113"/>
    <w:rsid w:val="00E165B7"/>
    <w:rsid w:val="00E165ED"/>
    <w:rsid w:val="00E16AEE"/>
    <w:rsid w:val="00E1766F"/>
    <w:rsid w:val="00E17AEB"/>
    <w:rsid w:val="00E2054A"/>
    <w:rsid w:val="00E22569"/>
    <w:rsid w:val="00E237DF"/>
    <w:rsid w:val="00E24CF4"/>
    <w:rsid w:val="00E26F3C"/>
    <w:rsid w:val="00E2764D"/>
    <w:rsid w:val="00E27805"/>
    <w:rsid w:val="00E30B02"/>
    <w:rsid w:val="00E3118C"/>
    <w:rsid w:val="00E353A7"/>
    <w:rsid w:val="00E35622"/>
    <w:rsid w:val="00E358F5"/>
    <w:rsid w:val="00E379A7"/>
    <w:rsid w:val="00E4405B"/>
    <w:rsid w:val="00E4437F"/>
    <w:rsid w:val="00E4481C"/>
    <w:rsid w:val="00E448BE"/>
    <w:rsid w:val="00E44E3D"/>
    <w:rsid w:val="00E45741"/>
    <w:rsid w:val="00E46079"/>
    <w:rsid w:val="00E4635B"/>
    <w:rsid w:val="00E46939"/>
    <w:rsid w:val="00E47695"/>
    <w:rsid w:val="00E51413"/>
    <w:rsid w:val="00E51B6E"/>
    <w:rsid w:val="00E525C1"/>
    <w:rsid w:val="00E52784"/>
    <w:rsid w:val="00E530E5"/>
    <w:rsid w:val="00E5345D"/>
    <w:rsid w:val="00E54C32"/>
    <w:rsid w:val="00E56083"/>
    <w:rsid w:val="00E576BB"/>
    <w:rsid w:val="00E607B0"/>
    <w:rsid w:val="00E608A6"/>
    <w:rsid w:val="00E60BC7"/>
    <w:rsid w:val="00E619E2"/>
    <w:rsid w:val="00E61DF3"/>
    <w:rsid w:val="00E61DF9"/>
    <w:rsid w:val="00E61F56"/>
    <w:rsid w:val="00E62B85"/>
    <w:rsid w:val="00E62C49"/>
    <w:rsid w:val="00E63178"/>
    <w:rsid w:val="00E63C94"/>
    <w:rsid w:val="00E64A09"/>
    <w:rsid w:val="00E65623"/>
    <w:rsid w:val="00E66C8D"/>
    <w:rsid w:val="00E71DA6"/>
    <w:rsid w:val="00E72342"/>
    <w:rsid w:val="00E734DE"/>
    <w:rsid w:val="00E73BFD"/>
    <w:rsid w:val="00E74DFA"/>
    <w:rsid w:val="00E77B69"/>
    <w:rsid w:val="00E81031"/>
    <w:rsid w:val="00E8227F"/>
    <w:rsid w:val="00E82CFF"/>
    <w:rsid w:val="00E831C4"/>
    <w:rsid w:val="00E83CBB"/>
    <w:rsid w:val="00E851E2"/>
    <w:rsid w:val="00E85F5E"/>
    <w:rsid w:val="00E867D4"/>
    <w:rsid w:val="00E90EEE"/>
    <w:rsid w:val="00E9101B"/>
    <w:rsid w:val="00E91F17"/>
    <w:rsid w:val="00E92391"/>
    <w:rsid w:val="00E92870"/>
    <w:rsid w:val="00E94643"/>
    <w:rsid w:val="00E94749"/>
    <w:rsid w:val="00EA1634"/>
    <w:rsid w:val="00EA1AE1"/>
    <w:rsid w:val="00EA2272"/>
    <w:rsid w:val="00EA39EE"/>
    <w:rsid w:val="00EA4243"/>
    <w:rsid w:val="00EA4745"/>
    <w:rsid w:val="00EA501D"/>
    <w:rsid w:val="00EA51BF"/>
    <w:rsid w:val="00EA718B"/>
    <w:rsid w:val="00EA7FE2"/>
    <w:rsid w:val="00EB00E5"/>
    <w:rsid w:val="00EB15E7"/>
    <w:rsid w:val="00EB1910"/>
    <w:rsid w:val="00EB2F9A"/>
    <w:rsid w:val="00EB5408"/>
    <w:rsid w:val="00EB6466"/>
    <w:rsid w:val="00EB6880"/>
    <w:rsid w:val="00EB7600"/>
    <w:rsid w:val="00EC0620"/>
    <w:rsid w:val="00EC17FA"/>
    <w:rsid w:val="00EC2126"/>
    <w:rsid w:val="00EC3BE3"/>
    <w:rsid w:val="00EC4E6D"/>
    <w:rsid w:val="00EC5ED5"/>
    <w:rsid w:val="00EC6621"/>
    <w:rsid w:val="00ED2A03"/>
    <w:rsid w:val="00ED37F8"/>
    <w:rsid w:val="00ED3941"/>
    <w:rsid w:val="00ED7A49"/>
    <w:rsid w:val="00ED7B9A"/>
    <w:rsid w:val="00EE025E"/>
    <w:rsid w:val="00EE0D66"/>
    <w:rsid w:val="00EE0E9A"/>
    <w:rsid w:val="00EE16C2"/>
    <w:rsid w:val="00EE18BA"/>
    <w:rsid w:val="00EE1FFB"/>
    <w:rsid w:val="00EE26A5"/>
    <w:rsid w:val="00EE2BCF"/>
    <w:rsid w:val="00EE3415"/>
    <w:rsid w:val="00EE3D31"/>
    <w:rsid w:val="00EE60DF"/>
    <w:rsid w:val="00EE6A1D"/>
    <w:rsid w:val="00EF1FE2"/>
    <w:rsid w:val="00EF353B"/>
    <w:rsid w:val="00EF3C57"/>
    <w:rsid w:val="00EF4CD8"/>
    <w:rsid w:val="00EF5E8E"/>
    <w:rsid w:val="00EF62CC"/>
    <w:rsid w:val="00EF7F94"/>
    <w:rsid w:val="00F00001"/>
    <w:rsid w:val="00F02BD2"/>
    <w:rsid w:val="00F03D33"/>
    <w:rsid w:val="00F06096"/>
    <w:rsid w:val="00F063DA"/>
    <w:rsid w:val="00F07D68"/>
    <w:rsid w:val="00F10CF1"/>
    <w:rsid w:val="00F1115D"/>
    <w:rsid w:val="00F11F76"/>
    <w:rsid w:val="00F123E7"/>
    <w:rsid w:val="00F12C1F"/>
    <w:rsid w:val="00F12D66"/>
    <w:rsid w:val="00F132DF"/>
    <w:rsid w:val="00F144A6"/>
    <w:rsid w:val="00F14B8C"/>
    <w:rsid w:val="00F15484"/>
    <w:rsid w:val="00F15D20"/>
    <w:rsid w:val="00F16A18"/>
    <w:rsid w:val="00F16AAE"/>
    <w:rsid w:val="00F21080"/>
    <w:rsid w:val="00F21527"/>
    <w:rsid w:val="00F26846"/>
    <w:rsid w:val="00F268A5"/>
    <w:rsid w:val="00F26B81"/>
    <w:rsid w:val="00F31C2F"/>
    <w:rsid w:val="00F32375"/>
    <w:rsid w:val="00F333B9"/>
    <w:rsid w:val="00F33E7A"/>
    <w:rsid w:val="00F3558C"/>
    <w:rsid w:val="00F3569D"/>
    <w:rsid w:val="00F3647B"/>
    <w:rsid w:val="00F365A8"/>
    <w:rsid w:val="00F36632"/>
    <w:rsid w:val="00F372EE"/>
    <w:rsid w:val="00F403BC"/>
    <w:rsid w:val="00F41FA3"/>
    <w:rsid w:val="00F42223"/>
    <w:rsid w:val="00F4351C"/>
    <w:rsid w:val="00F43745"/>
    <w:rsid w:val="00F4374E"/>
    <w:rsid w:val="00F43852"/>
    <w:rsid w:val="00F44AEE"/>
    <w:rsid w:val="00F4533F"/>
    <w:rsid w:val="00F47597"/>
    <w:rsid w:val="00F50ACD"/>
    <w:rsid w:val="00F531AB"/>
    <w:rsid w:val="00F54729"/>
    <w:rsid w:val="00F559C9"/>
    <w:rsid w:val="00F5633E"/>
    <w:rsid w:val="00F56769"/>
    <w:rsid w:val="00F60670"/>
    <w:rsid w:val="00F60E8A"/>
    <w:rsid w:val="00F6139B"/>
    <w:rsid w:val="00F61691"/>
    <w:rsid w:val="00F62391"/>
    <w:rsid w:val="00F631DF"/>
    <w:rsid w:val="00F63A7B"/>
    <w:rsid w:val="00F65A5E"/>
    <w:rsid w:val="00F67938"/>
    <w:rsid w:val="00F72896"/>
    <w:rsid w:val="00F73365"/>
    <w:rsid w:val="00F73A08"/>
    <w:rsid w:val="00F73FA4"/>
    <w:rsid w:val="00F76C7A"/>
    <w:rsid w:val="00F774E6"/>
    <w:rsid w:val="00F81147"/>
    <w:rsid w:val="00F81E90"/>
    <w:rsid w:val="00F82510"/>
    <w:rsid w:val="00F8299F"/>
    <w:rsid w:val="00F83081"/>
    <w:rsid w:val="00F84569"/>
    <w:rsid w:val="00F845FD"/>
    <w:rsid w:val="00F84B20"/>
    <w:rsid w:val="00F84F2A"/>
    <w:rsid w:val="00F8575A"/>
    <w:rsid w:val="00F86DDD"/>
    <w:rsid w:val="00F86E01"/>
    <w:rsid w:val="00F902F3"/>
    <w:rsid w:val="00F90DEB"/>
    <w:rsid w:val="00F91047"/>
    <w:rsid w:val="00F918BF"/>
    <w:rsid w:val="00F91BE6"/>
    <w:rsid w:val="00F91DFA"/>
    <w:rsid w:val="00F925B8"/>
    <w:rsid w:val="00F92C01"/>
    <w:rsid w:val="00F93D8A"/>
    <w:rsid w:val="00F94471"/>
    <w:rsid w:val="00F94685"/>
    <w:rsid w:val="00F96824"/>
    <w:rsid w:val="00F96995"/>
    <w:rsid w:val="00F97A82"/>
    <w:rsid w:val="00FA0686"/>
    <w:rsid w:val="00FA186A"/>
    <w:rsid w:val="00FA286E"/>
    <w:rsid w:val="00FA3E1E"/>
    <w:rsid w:val="00FB2354"/>
    <w:rsid w:val="00FB52A7"/>
    <w:rsid w:val="00FB5499"/>
    <w:rsid w:val="00FB58CF"/>
    <w:rsid w:val="00FC0276"/>
    <w:rsid w:val="00FC0722"/>
    <w:rsid w:val="00FC0C94"/>
    <w:rsid w:val="00FC0FCE"/>
    <w:rsid w:val="00FC254D"/>
    <w:rsid w:val="00FC2827"/>
    <w:rsid w:val="00FC2DA9"/>
    <w:rsid w:val="00FC47D3"/>
    <w:rsid w:val="00FC5623"/>
    <w:rsid w:val="00FD130F"/>
    <w:rsid w:val="00FD17DF"/>
    <w:rsid w:val="00FD30F6"/>
    <w:rsid w:val="00FD3171"/>
    <w:rsid w:val="00FD353A"/>
    <w:rsid w:val="00FD73D5"/>
    <w:rsid w:val="00FD7B81"/>
    <w:rsid w:val="00FE067A"/>
    <w:rsid w:val="00FE142A"/>
    <w:rsid w:val="00FE1938"/>
    <w:rsid w:val="00FE32D6"/>
    <w:rsid w:val="00FE3F37"/>
    <w:rsid w:val="00FE49C9"/>
    <w:rsid w:val="00FE4DE4"/>
    <w:rsid w:val="00FE6D66"/>
    <w:rsid w:val="00FE73E3"/>
    <w:rsid w:val="00FF09FD"/>
    <w:rsid w:val="00FF1F54"/>
    <w:rsid w:val="00FF59B3"/>
    <w:rsid w:val="00FF664B"/>
    <w:rsid w:val="00FF7095"/>
    <w:rsid w:val="00FF7452"/>
    <w:rsid w:val="00FF770B"/>
    <w:rsid w:val="00FF785B"/>
    <w:rsid w:val="00FF78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acktahoma">
    <w:name w:val="blacktahoma"/>
    <w:basedOn w:val="a"/>
    <w:rsid w:val="00C919DB"/>
    <w:pPr>
      <w:spacing w:before="100" w:beforeAutospacing="1" w:after="100" w:afterAutospacing="1"/>
    </w:pPr>
    <w:rPr>
      <w:rFonts w:ascii="Times New Roman" w:eastAsia="Times New Roman" w:hAnsi="Times New Roman" w:cs="Times New Roman"/>
      <w:sz w:val="24"/>
      <w:szCs w:val="24"/>
    </w:rPr>
  </w:style>
  <w:style w:type="character" w:customStyle="1" w:styleId="grey13strongtxttahoma">
    <w:name w:val="grey13strongtxttahoma"/>
    <w:basedOn w:val="a0"/>
    <w:rsid w:val="00C919DB"/>
  </w:style>
  <w:style w:type="character" w:styleId="Hyperlink">
    <w:name w:val="Hyperlink"/>
    <w:basedOn w:val="a0"/>
    <w:uiPriority w:val="99"/>
    <w:unhideWhenUsed/>
    <w:rsid w:val="00C919DB"/>
    <w:rPr>
      <w:color w:val="0000FF"/>
      <w:u w:val="single"/>
    </w:rPr>
  </w:style>
  <w:style w:type="character" w:customStyle="1" w:styleId="black10pttxt">
    <w:name w:val="black10pttxt"/>
    <w:basedOn w:val="a0"/>
    <w:rsid w:val="00C919DB"/>
  </w:style>
  <w:style w:type="paragraph" w:styleId="a3">
    <w:name w:val="Balloon Text"/>
    <w:basedOn w:val="a"/>
    <w:link w:val="a4"/>
    <w:uiPriority w:val="99"/>
    <w:semiHidden/>
    <w:unhideWhenUsed/>
    <w:rsid w:val="00C919DB"/>
    <w:pPr>
      <w:spacing w:after="0"/>
    </w:pPr>
    <w:rPr>
      <w:rFonts w:ascii="Tahoma" w:hAnsi="Tahoma" w:cs="Tahoma"/>
      <w:sz w:val="16"/>
      <w:szCs w:val="16"/>
    </w:rPr>
  </w:style>
  <w:style w:type="character" w:customStyle="1" w:styleId="a4">
    <w:name w:val="טקסט בלונים תו"/>
    <w:basedOn w:val="a0"/>
    <w:link w:val="a3"/>
    <w:uiPriority w:val="99"/>
    <w:semiHidden/>
    <w:rsid w:val="00C919DB"/>
    <w:rPr>
      <w:rFonts w:ascii="Tahoma" w:hAnsi="Tahoma" w:cs="Tahoma"/>
      <w:sz w:val="16"/>
      <w:szCs w:val="16"/>
    </w:rPr>
  </w:style>
  <w:style w:type="paragraph" w:styleId="a5">
    <w:name w:val="header"/>
    <w:basedOn w:val="a"/>
    <w:link w:val="a6"/>
    <w:uiPriority w:val="99"/>
    <w:unhideWhenUsed/>
    <w:rsid w:val="00C919DB"/>
    <w:pPr>
      <w:tabs>
        <w:tab w:val="center" w:pos="4153"/>
        <w:tab w:val="right" w:pos="8306"/>
      </w:tabs>
      <w:spacing w:after="0"/>
    </w:pPr>
  </w:style>
  <w:style w:type="character" w:customStyle="1" w:styleId="a6">
    <w:name w:val="כותרת עליונה תו"/>
    <w:basedOn w:val="a0"/>
    <w:link w:val="a5"/>
    <w:uiPriority w:val="99"/>
    <w:rsid w:val="00C919DB"/>
  </w:style>
  <w:style w:type="paragraph" w:styleId="a7">
    <w:name w:val="footer"/>
    <w:basedOn w:val="a"/>
    <w:link w:val="a8"/>
    <w:uiPriority w:val="99"/>
    <w:unhideWhenUsed/>
    <w:rsid w:val="00C919DB"/>
    <w:pPr>
      <w:tabs>
        <w:tab w:val="center" w:pos="4153"/>
        <w:tab w:val="right" w:pos="8306"/>
      </w:tabs>
      <w:spacing w:after="0"/>
    </w:pPr>
  </w:style>
  <w:style w:type="character" w:customStyle="1" w:styleId="a8">
    <w:name w:val="כותרת תחתונה תו"/>
    <w:basedOn w:val="a0"/>
    <w:link w:val="a7"/>
    <w:uiPriority w:val="99"/>
    <w:rsid w:val="00C919DB"/>
  </w:style>
  <w:style w:type="character" w:customStyle="1" w:styleId="black11txt">
    <w:name w:val="black11txt"/>
    <w:basedOn w:val="a0"/>
    <w:rsid w:val="00C91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acktahoma">
    <w:name w:val="blacktahoma"/>
    <w:basedOn w:val="a"/>
    <w:rsid w:val="00C919DB"/>
    <w:pPr>
      <w:spacing w:before="100" w:beforeAutospacing="1" w:after="100" w:afterAutospacing="1"/>
    </w:pPr>
    <w:rPr>
      <w:rFonts w:ascii="Times New Roman" w:eastAsia="Times New Roman" w:hAnsi="Times New Roman" w:cs="Times New Roman"/>
      <w:sz w:val="24"/>
      <w:szCs w:val="24"/>
    </w:rPr>
  </w:style>
  <w:style w:type="character" w:customStyle="1" w:styleId="grey13strongtxttahoma">
    <w:name w:val="grey13strongtxttahoma"/>
    <w:basedOn w:val="a0"/>
    <w:rsid w:val="00C919DB"/>
  </w:style>
  <w:style w:type="character" w:styleId="Hyperlink">
    <w:name w:val="Hyperlink"/>
    <w:basedOn w:val="a0"/>
    <w:uiPriority w:val="99"/>
    <w:unhideWhenUsed/>
    <w:rsid w:val="00C919DB"/>
    <w:rPr>
      <w:color w:val="0000FF"/>
      <w:u w:val="single"/>
    </w:rPr>
  </w:style>
  <w:style w:type="character" w:customStyle="1" w:styleId="black10pttxt">
    <w:name w:val="black10pttxt"/>
    <w:basedOn w:val="a0"/>
    <w:rsid w:val="00C919DB"/>
  </w:style>
  <w:style w:type="paragraph" w:styleId="a3">
    <w:name w:val="Balloon Text"/>
    <w:basedOn w:val="a"/>
    <w:link w:val="a4"/>
    <w:uiPriority w:val="99"/>
    <w:semiHidden/>
    <w:unhideWhenUsed/>
    <w:rsid w:val="00C919DB"/>
    <w:pPr>
      <w:spacing w:after="0"/>
    </w:pPr>
    <w:rPr>
      <w:rFonts w:ascii="Tahoma" w:hAnsi="Tahoma" w:cs="Tahoma"/>
      <w:sz w:val="16"/>
      <w:szCs w:val="16"/>
    </w:rPr>
  </w:style>
  <w:style w:type="character" w:customStyle="1" w:styleId="a4">
    <w:name w:val="טקסט בלונים תו"/>
    <w:basedOn w:val="a0"/>
    <w:link w:val="a3"/>
    <w:uiPriority w:val="99"/>
    <w:semiHidden/>
    <w:rsid w:val="00C919DB"/>
    <w:rPr>
      <w:rFonts w:ascii="Tahoma" w:hAnsi="Tahoma" w:cs="Tahoma"/>
      <w:sz w:val="16"/>
      <w:szCs w:val="16"/>
    </w:rPr>
  </w:style>
  <w:style w:type="paragraph" w:styleId="a5">
    <w:name w:val="header"/>
    <w:basedOn w:val="a"/>
    <w:link w:val="a6"/>
    <w:uiPriority w:val="99"/>
    <w:unhideWhenUsed/>
    <w:rsid w:val="00C919DB"/>
    <w:pPr>
      <w:tabs>
        <w:tab w:val="center" w:pos="4153"/>
        <w:tab w:val="right" w:pos="8306"/>
      </w:tabs>
      <w:spacing w:after="0"/>
    </w:pPr>
  </w:style>
  <w:style w:type="character" w:customStyle="1" w:styleId="a6">
    <w:name w:val="כותרת עליונה תו"/>
    <w:basedOn w:val="a0"/>
    <w:link w:val="a5"/>
    <w:uiPriority w:val="99"/>
    <w:rsid w:val="00C919DB"/>
  </w:style>
  <w:style w:type="paragraph" w:styleId="a7">
    <w:name w:val="footer"/>
    <w:basedOn w:val="a"/>
    <w:link w:val="a8"/>
    <w:uiPriority w:val="99"/>
    <w:unhideWhenUsed/>
    <w:rsid w:val="00C919DB"/>
    <w:pPr>
      <w:tabs>
        <w:tab w:val="center" w:pos="4153"/>
        <w:tab w:val="right" w:pos="8306"/>
      </w:tabs>
      <w:spacing w:after="0"/>
    </w:pPr>
  </w:style>
  <w:style w:type="character" w:customStyle="1" w:styleId="a8">
    <w:name w:val="כותרת תחתונה תו"/>
    <w:basedOn w:val="a0"/>
    <w:link w:val="a7"/>
    <w:uiPriority w:val="99"/>
    <w:rsid w:val="00C919DB"/>
  </w:style>
  <w:style w:type="character" w:customStyle="1" w:styleId="black11txt">
    <w:name w:val="black11txt"/>
    <w:basedOn w:val="a0"/>
    <w:rsid w:val="00C91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735169">
      <w:bodyDiv w:val="1"/>
      <w:marLeft w:val="0"/>
      <w:marRight w:val="0"/>
      <w:marTop w:val="0"/>
      <w:marBottom w:val="0"/>
      <w:divBdr>
        <w:top w:val="none" w:sz="0" w:space="0" w:color="auto"/>
        <w:left w:val="none" w:sz="0" w:space="0" w:color="auto"/>
        <w:bottom w:val="none" w:sz="0" w:space="0" w:color="auto"/>
        <w:right w:val="none" w:sz="0" w:space="0" w:color="auto"/>
      </w:divBdr>
      <w:divsChild>
        <w:div w:id="99450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0" Type="http://schemas.openxmlformats.org/officeDocument/2006/relationships/hyperlink" Target="http://www.news1.co.il/TagsSearchResults.aspx?TagID=873" TargetMode="External"/><Relationship Id="rId4" Type="http://schemas.openxmlformats.org/officeDocument/2006/relationships/webSettings" Target="webSettings.xml"/><Relationship Id="rId9" Type="http://schemas.openxmlformats.org/officeDocument/2006/relationships/hyperlink" Target="http://www.news1.co.il/Archive/0024-D-93332-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11182</TotalTime>
  <Pages>3</Pages>
  <Words>981</Words>
  <Characters>4906</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shaked</dc:creator>
  <cp:lastModifiedBy>shaked</cp:lastModifiedBy>
  <cp:revision>1</cp:revision>
  <dcterms:created xsi:type="dcterms:W3CDTF">2018-08-20T16:18:00Z</dcterms:created>
  <dcterms:modified xsi:type="dcterms:W3CDTF">2018-08-28T10:49:00Z</dcterms:modified>
</cp:coreProperties>
</file>